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67" w:rsidRPr="001543F3" w:rsidRDefault="004271BD">
      <w:pPr>
        <w:rPr>
          <w:b/>
          <w:sz w:val="24"/>
          <w:szCs w:val="24"/>
        </w:rPr>
      </w:pPr>
      <w:r w:rsidRPr="001543F3">
        <w:rPr>
          <w:b/>
          <w:sz w:val="24"/>
          <w:szCs w:val="24"/>
        </w:rPr>
        <w:t>Research Residency Goals</w:t>
      </w:r>
    </w:p>
    <w:p w:rsidR="004271BD" w:rsidRDefault="006720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71BD" w:rsidRDefault="004271BD">
      <w:pPr>
        <w:rPr>
          <w:sz w:val="24"/>
          <w:szCs w:val="24"/>
        </w:rPr>
      </w:pPr>
      <w:r>
        <w:rPr>
          <w:sz w:val="24"/>
          <w:szCs w:val="24"/>
        </w:rPr>
        <w:t xml:space="preserve">Last Revised </w:t>
      </w: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2070"/>
        <w:gridCol w:w="2307"/>
        <w:gridCol w:w="1842"/>
        <w:gridCol w:w="605"/>
        <w:gridCol w:w="605"/>
        <w:gridCol w:w="605"/>
        <w:gridCol w:w="624"/>
        <w:gridCol w:w="586"/>
        <w:gridCol w:w="605"/>
        <w:gridCol w:w="639"/>
        <w:gridCol w:w="616"/>
        <w:gridCol w:w="704"/>
        <w:gridCol w:w="1080"/>
      </w:tblGrid>
      <w:tr w:rsidR="00EE5873" w:rsidTr="00EE5873">
        <w:tc>
          <w:tcPr>
            <w:tcW w:w="2070" w:type="dxa"/>
            <w:vMerge w:val="restart"/>
          </w:tcPr>
          <w:p w:rsidR="00EE5873" w:rsidRDefault="00EE5873" w:rsidP="00CA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Skill/Expectation Category</w:t>
            </w:r>
          </w:p>
        </w:tc>
        <w:tc>
          <w:tcPr>
            <w:tcW w:w="2307" w:type="dxa"/>
            <w:vMerge w:val="restart"/>
          </w:tcPr>
          <w:p w:rsidR="00EE5873" w:rsidRDefault="00EE5873" w:rsidP="001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Outcomes</w:t>
            </w:r>
          </w:p>
        </w:tc>
        <w:tc>
          <w:tcPr>
            <w:tcW w:w="1842" w:type="dxa"/>
            <w:vMerge w:val="restart"/>
          </w:tcPr>
          <w:p w:rsidR="00EE5873" w:rsidRDefault="00EE5873" w:rsidP="00CA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Team/Mentor Responsible</w:t>
            </w:r>
          </w:p>
        </w:tc>
        <w:tc>
          <w:tcPr>
            <w:tcW w:w="5589" w:type="dxa"/>
            <w:gridSpan w:val="9"/>
          </w:tcPr>
          <w:p w:rsidR="00EE5873" w:rsidRDefault="00EE5873" w:rsidP="0042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(Fall/Spring/Summer – Year)</w:t>
            </w:r>
          </w:p>
        </w:tc>
        <w:tc>
          <w:tcPr>
            <w:tcW w:w="1080" w:type="dxa"/>
          </w:tcPr>
          <w:p w:rsidR="00EE5873" w:rsidRDefault="00EE5873" w:rsidP="00CA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Met?</w:t>
            </w: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Pr="001544E1" w:rsidRDefault="00EE5873" w:rsidP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I</w:t>
            </w:r>
          </w:p>
        </w:tc>
        <w:tc>
          <w:tcPr>
            <w:tcW w:w="605" w:type="dxa"/>
          </w:tcPr>
          <w:p w:rsidR="00EE5873" w:rsidRPr="001544E1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I</w:t>
            </w:r>
          </w:p>
        </w:tc>
        <w:tc>
          <w:tcPr>
            <w:tcW w:w="605" w:type="dxa"/>
          </w:tcPr>
          <w:p w:rsidR="00EE5873" w:rsidRPr="001544E1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I</w:t>
            </w:r>
          </w:p>
        </w:tc>
        <w:tc>
          <w:tcPr>
            <w:tcW w:w="624" w:type="dxa"/>
          </w:tcPr>
          <w:p w:rsidR="00EE5873" w:rsidRPr="001544E1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II</w:t>
            </w:r>
          </w:p>
        </w:tc>
        <w:tc>
          <w:tcPr>
            <w:tcW w:w="586" w:type="dxa"/>
          </w:tcPr>
          <w:p w:rsidR="00EE5873" w:rsidRPr="001544E1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II</w:t>
            </w:r>
          </w:p>
        </w:tc>
        <w:tc>
          <w:tcPr>
            <w:tcW w:w="605" w:type="dxa"/>
          </w:tcPr>
          <w:p w:rsidR="00EE5873" w:rsidRPr="001544E1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II</w:t>
            </w:r>
          </w:p>
        </w:tc>
        <w:tc>
          <w:tcPr>
            <w:tcW w:w="639" w:type="dxa"/>
          </w:tcPr>
          <w:p w:rsidR="00EE5873" w:rsidRPr="001544E1" w:rsidRDefault="00EE5873" w:rsidP="001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III</w:t>
            </w:r>
          </w:p>
        </w:tc>
        <w:tc>
          <w:tcPr>
            <w:tcW w:w="616" w:type="dxa"/>
          </w:tcPr>
          <w:p w:rsidR="00EE5873" w:rsidRPr="001544E1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III</w:t>
            </w:r>
          </w:p>
        </w:tc>
        <w:tc>
          <w:tcPr>
            <w:tcW w:w="704" w:type="dxa"/>
          </w:tcPr>
          <w:p w:rsidR="00EE5873" w:rsidRPr="001544E1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III</w:t>
            </w: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Pr="0012437A" w:rsidRDefault="00EE5873">
            <w:pPr>
              <w:rPr>
                <w:b/>
                <w:sz w:val="20"/>
                <w:szCs w:val="20"/>
              </w:rPr>
            </w:pPr>
            <w:r w:rsidRPr="0012437A">
              <w:rPr>
                <w:b/>
                <w:sz w:val="20"/>
                <w:szCs w:val="20"/>
              </w:rPr>
              <w:t>Study Conceptualization</w:t>
            </w:r>
          </w:p>
        </w:tc>
        <w:tc>
          <w:tcPr>
            <w:tcW w:w="2307" w:type="dxa"/>
          </w:tcPr>
          <w:p w:rsidR="00EE5873" w:rsidRPr="00AA66A9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gaps in existing literature.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Pr="001543F3" w:rsidRDefault="00EE5873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EE5873" w:rsidRDefault="00EE5873" w:rsidP="0012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specific research questions.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Pr="001543F3" w:rsidRDefault="00EE5873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EE5873" w:rsidRDefault="00EE5873" w:rsidP="0012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 theoretical or conceptual framework.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Pr="001543F3" w:rsidRDefault="00EE5873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EE5873" w:rsidRDefault="00EE5873" w:rsidP="0012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appropriate study design.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Writing</w:t>
            </w:r>
          </w:p>
        </w:tc>
        <w:tc>
          <w:tcPr>
            <w:tcW w:w="2307" w:type="dxa"/>
          </w:tcPr>
          <w:p w:rsidR="00EE5873" w:rsidRPr="00AA66A9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NRSA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auxiliary grant applications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in preparation of R01 or similar large grant application.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Review</w:t>
            </w:r>
          </w:p>
        </w:tc>
        <w:tc>
          <w:tcPr>
            <w:tcW w:w="2307" w:type="dxa"/>
          </w:tcPr>
          <w:p w:rsidR="00EE5873" w:rsidRPr="00AA66A9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review of the literature, suitable for publication.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systematic review of the literature.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 w:rsidP="00CA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Design</w:t>
            </w:r>
          </w:p>
          <w:p w:rsidR="00EE5873" w:rsidRDefault="00EE5873" w:rsidP="00CA4903">
            <w:pPr>
              <w:rPr>
                <w:sz w:val="24"/>
                <w:szCs w:val="24"/>
              </w:rPr>
            </w:pPr>
          </w:p>
          <w:p w:rsidR="00EE5873" w:rsidRDefault="00EE5873" w:rsidP="00CA4903">
            <w:pPr>
              <w:rPr>
                <w:sz w:val="24"/>
                <w:szCs w:val="24"/>
              </w:rPr>
            </w:pPr>
          </w:p>
          <w:p w:rsidR="00EE5873" w:rsidRDefault="00EE5873" w:rsidP="00CA4903">
            <w:pPr>
              <w:rPr>
                <w:sz w:val="24"/>
                <w:szCs w:val="24"/>
              </w:rPr>
            </w:pPr>
          </w:p>
          <w:p w:rsidR="00EE5873" w:rsidRDefault="00EE5873" w:rsidP="00CA4903">
            <w:pPr>
              <w:rPr>
                <w:sz w:val="24"/>
                <w:szCs w:val="24"/>
              </w:rPr>
            </w:pPr>
          </w:p>
          <w:p w:rsidR="00EE5873" w:rsidRDefault="00EE5873" w:rsidP="00CA4903">
            <w:pPr>
              <w:rPr>
                <w:sz w:val="24"/>
                <w:szCs w:val="24"/>
              </w:rPr>
            </w:pPr>
          </w:p>
          <w:p w:rsidR="00EE5873" w:rsidRDefault="00EE5873" w:rsidP="00CA4903">
            <w:pPr>
              <w:rPr>
                <w:sz w:val="24"/>
                <w:szCs w:val="24"/>
              </w:rPr>
            </w:pPr>
          </w:p>
          <w:p w:rsidR="00EE5873" w:rsidRDefault="00EE5873" w:rsidP="00CA4903">
            <w:pPr>
              <w:rPr>
                <w:sz w:val="24"/>
                <w:szCs w:val="24"/>
              </w:rPr>
            </w:pPr>
          </w:p>
          <w:p w:rsidR="00EE5873" w:rsidRPr="00CA4903" w:rsidRDefault="00EE5873" w:rsidP="00CA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Design (Cont’d)</w:t>
            </w: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Qualitative: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group script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Interview script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selection</w:t>
            </w:r>
          </w:p>
          <w:p w:rsidR="00EE5873" w:rsidRPr="00724BF1" w:rsidRDefault="00EE5873" w:rsidP="00724B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 selection &amp; training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Quantitative: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Calculation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Size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Size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Selection</w:t>
            </w:r>
          </w:p>
          <w:p w:rsidR="00EE5873" w:rsidRPr="00724BF1" w:rsidRDefault="00EE5873" w:rsidP="00724BF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Design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Interventional Study: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</w:t>
            </w:r>
            <w:proofErr w:type="spellEnd"/>
            <w:r>
              <w:rPr>
                <w:sz w:val="20"/>
                <w:szCs w:val="20"/>
              </w:rPr>
              <w:t xml:space="preserve"> Fidelity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of trainers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Design</w:t>
            </w:r>
          </w:p>
          <w:p w:rsidR="00EE5873" w:rsidRPr="00724BF1" w:rsidRDefault="00EE5873" w:rsidP="00724BF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design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Study: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selection</w:t>
            </w:r>
          </w:p>
          <w:p w:rsidR="00EE5873" w:rsidRPr="00724BF1" w:rsidRDefault="00EE5873" w:rsidP="00724BF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design (see above)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 w:rsidP="00CA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</w:t>
            </w:r>
          </w:p>
        </w:tc>
        <w:tc>
          <w:tcPr>
            <w:tcW w:w="2307" w:type="dxa"/>
          </w:tcPr>
          <w:p w:rsidR="00EE5873" w:rsidRPr="00AA66A9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recruitment materials. 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 informed consent. 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Attrition F/u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 w:rsidP="00CA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Collection</w:t>
            </w:r>
          </w:p>
          <w:p w:rsidR="00EE5873" w:rsidRDefault="00EE5873" w:rsidP="00CA4903">
            <w:pPr>
              <w:rPr>
                <w:sz w:val="24"/>
                <w:szCs w:val="24"/>
              </w:rPr>
            </w:pPr>
          </w:p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Surveys</w:t>
            </w:r>
          </w:p>
          <w:p w:rsidR="00EE5873" w:rsidRDefault="00EE5873" w:rsidP="00AA66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  <w:p w:rsidR="00EE5873" w:rsidRDefault="00EE5873" w:rsidP="00AA66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</w:p>
          <w:p w:rsidR="00EE5873" w:rsidRPr="00AA66A9" w:rsidRDefault="00EE5873" w:rsidP="00AA66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Group Data</w:t>
            </w:r>
          </w:p>
          <w:p w:rsidR="00EE5873" w:rsidRPr="0012437A" w:rsidRDefault="00EE5873" w:rsidP="0012437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Notes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Samples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Interviews</w:t>
            </w:r>
          </w:p>
          <w:p w:rsidR="00EE5873" w:rsidRDefault="00EE5873" w:rsidP="0012437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  <w:p w:rsidR="00EE5873" w:rsidRPr="0012437A" w:rsidRDefault="00EE5873" w:rsidP="0012437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In-person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Physiologic Data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 w:rsidP="00CA4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Management</w:t>
            </w:r>
          </w:p>
        </w:tc>
        <w:tc>
          <w:tcPr>
            <w:tcW w:w="2307" w:type="dxa"/>
          </w:tcPr>
          <w:p w:rsidR="00EE5873" w:rsidRPr="00AA66A9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Data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Data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Data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 w:rsidP="00CA490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Multi-media Data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</w:t>
            </w: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Quantitative: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</w:t>
            </w:r>
          </w:p>
          <w:p w:rsidR="00EE5873" w:rsidRPr="00724BF1" w:rsidRDefault="00EE5873" w:rsidP="00724B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cleaning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Qualitative</w:t>
            </w:r>
          </w:p>
          <w:p w:rsidR="00EE5873" w:rsidRDefault="00EE5873" w:rsidP="00724B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transcripts</w:t>
            </w:r>
          </w:p>
          <w:p w:rsidR="00EE5873" w:rsidRPr="00724BF1" w:rsidRDefault="00EE5873" w:rsidP="00724BF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Thematic anal.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Manuscript Prep</w:t>
            </w:r>
          </w:p>
        </w:tc>
        <w:tc>
          <w:tcPr>
            <w:tcW w:w="2307" w:type="dxa"/>
          </w:tcPr>
          <w:p w:rsidR="00EE5873" w:rsidRPr="00AA66A9" w:rsidRDefault="00EE5873" w:rsidP="00AA66A9">
            <w:pPr>
              <w:rPr>
                <w:sz w:val="20"/>
                <w:szCs w:val="20"/>
              </w:rPr>
            </w:pPr>
            <w:r w:rsidRPr="00AA66A9">
              <w:rPr>
                <w:sz w:val="20"/>
                <w:szCs w:val="20"/>
              </w:rPr>
              <w:t xml:space="preserve">Co-author on publication in peer-reviewed journal. 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Pr="00AA66A9" w:rsidRDefault="00EE5873" w:rsidP="00AA66A9">
            <w:pPr>
              <w:rPr>
                <w:sz w:val="20"/>
                <w:szCs w:val="20"/>
              </w:rPr>
            </w:pPr>
            <w:r w:rsidRPr="00AA66A9">
              <w:rPr>
                <w:sz w:val="20"/>
                <w:szCs w:val="20"/>
              </w:rPr>
              <w:t>First Author on publication in peer-reviewed journal.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Pr="00AA66A9" w:rsidRDefault="00EE5873" w:rsidP="00AA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Graphical representation of data in table or schema.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 w:rsidP="00AA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 journal article or book chapter. 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  <w:tc>
          <w:tcPr>
            <w:tcW w:w="2307" w:type="dxa"/>
          </w:tcPr>
          <w:p w:rsidR="00EE5873" w:rsidRPr="00AA66A9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 presentation at national conference. 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at international conference.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Podium presentation at national conference. 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Podium presentation at international conference. 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Experience</w:t>
            </w:r>
          </w:p>
        </w:tc>
        <w:tc>
          <w:tcPr>
            <w:tcW w:w="2307" w:type="dxa"/>
          </w:tcPr>
          <w:p w:rsidR="00EE5873" w:rsidRPr="00AA66A9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assays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of trainers to collect samples.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Model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</w:tcPr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Interdisciplinary Coll.</w:t>
            </w:r>
          </w:p>
        </w:tc>
        <w:tc>
          <w:tcPr>
            <w:tcW w:w="2307" w:type="dxa"/>
          </w:tcPr>
          <w:p w:rsidR="00EE5873" w:rsidRPr="00AA66A9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with interdisciplinary co-authors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</w:tcPr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Coll. </w:t>
            </w:r>
          </w:p>
        </w:tc>
        <w:tc>
          <w:tcPr>
            <w:tcW w:w="2307" w:type="dxa"/>
          </w:tcPr>
          <w:p w:rsidR="00EE5873" w:rsidRPr="00AA66A9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with international co-authors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 w:val="restart"/>
          </w:tcPr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Disparities</w:t>
            </w:r>
          </w:p>
          <w:p w:rsidR="00EE5873" w:rsidRDefault="00EE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Fellowship</w:t>
            </w: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from underserved population.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Center for Health Disparities to produce publishable research.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research questions relating to underserved populations.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appropriate theoretical or conceptual framework to address questions.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appropriate research design for questions.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grant funding application for original research in health disparities.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original research with interdisciplinary collaborators in health disparities. 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results of original research.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  <w:tr w:rsidR="00EE5873" w:rsidTr="00EE5873">
        <w:tc>
          <w:tcPr>
            <w:tcW w:w="2070" w:type="dxa"/>
            <w:vMerge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E5873" w:rsidRDefault="00EE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Disseminate research results to appropriate community members.</w:t>
            </w:r>
          </w:p>
        </w:tc>
        <w:tc>
          <w:tcPr>
            <w:tcW w:w="1842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E5873" w:rsidRDefault="00EE5873">
            <w:pPr>
              <w:rPr>
                <w:sz w:val="24"/>
                <w:szCs w:val="24"/>
              </w:rPr>
            </w:pPr>
          </w:p>
        </w:tc>
      </w:tr>
    </w:tbl>
    <w:p w:rsidR="004271BD" w:rsidRPr="004271BD" w:rsidRDefault="004271BD">
      <w:pPr>
        <w:rPr>
          <w:sz w:val="24"/>
          <w:szCs w:val="24"/>
        </w:rPr>
      </w:pPr>
    </w:p>
    <w:sectPr w:rsidR="004271BD" w:rsidRPr="004271BD" w:rsidSect="004271B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91" w:rsidRDefault="00E96A91" w:rsidP="001543F3">
      <w:pPr>
        <w:spacing w:after="0" w:line="240" w:lineRule="auto"/>
      </w:pPr>
      <w:r>
        <w:separator/>
      </w:r>
    </w:p>
  </w:endnote>
  <w:endnote w:type="continuationSeparator" w:id="0">
    <w:p w:rsidR="00E96A91" w:rsidRDefault="00E96A91" w:rsidP="0015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91" w:rsidRDefault="00E96A91" w:rsidP="001543F3">
      <w:pPr>
        <w:spacing w:after="0" w:line="240" w:lineRule="auto"/>
      </w:pPr>
      <w:r>
        <w:separator/>
      </w:r>
    </w:p>
  </w:footnote>
  <w:footnote w:type="continuationSeparator" w:id="0">
    <w:p w:rsidR="00E96A91" w:rsidRDefault="00E96A91" w:rsidP="0015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F3" w:rsidRDefault="006720E2">
    <w:pPr>
      <w:pStyle w:val="Header"/>
    </w:pPr>
    <w:r>
      <w:t>PhD Student Competencies</w:t>
    </w:r>
    <w:r w:rsidR="001543F3">
      <w:tab/>
    </w:r>
    <w:r>
      <w:t xml:space="preserve"> </w:t>
    </w:r>
    <w:r w:rsidR="001543F3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B8F"/>
    <w:multiLevelType w:val="hybridMultilevel"/>
    <w:tmpl w:val="8CAE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32D2"/>
    <w:multiLevelType w:val="hybridMultilevel"/>
    <w:tmpl w:val="D044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3B3C"/>
    <w:multiLevelType w:val="hybridMultilevel"/>
    <w:tmpl w:val="387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502C"/>
    <w:multiLevelType w:val="hybridMultilevel"/>
    <w:tmpl w:val="F2D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2C7"/>
    <w:multiLevelType w:val="hybridMultilevel"/>
    <w:tmpl w:val="AEB03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100A2F"/>
    <w:multiLevelType w:val="hybridMultilevel"/>
    <w:tmpl w:val="A1D2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56E"/>
    <w:multiLevelType w:val="hybridMultilevel"/>
    <w:tmpl w:val="49CE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671A5"/>
    <w:multiLevelType w:val="hybridMultilevel"/>
    <w:tmpl w:val="356E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03D"/>
    <w:multiLevelType w:val="hybridMultilevel"/>
    <w:tmpl w:val="6C3E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D"/>
    <w:rsid w:val="0012437A"/>
    <w:rsid w:val="001543F3"/>
    <w:rsid w:val="001544E1"/>
    <w:rsid w:val="004271BD"/>
    <w:rsid w:val="006720E2"/>
    <w:rsid w:val="00724BF1"/>
    <w:rsid w:val="00821110"/>
    <w:rsid w:val="00880167"/>
    <w:rsid w:val="00AA66A9"/>
    <w:rsid w:val="00AE5A4F"/>
    <w:rsid w:val="00CA4903"/>
    <w:rsid w:val="00D8328D"/>
    <w:rsid w:val="00DD6113"/>
    <w:rsid w:val="00E96A91"/>
    <w:rsid w:val="00E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A267"/>
  <w15:docId w15:val="{0460C865-E18B-4660-8E3C-986DE881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4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F3"/>
  </w:style>
  <w:style w:type="paragraph" w:styleId="Footer">
    <w:name w:val="footer"/>
    <w:basedOn w:val="Normal"/>
    <w:link w:val="FooterChar"/>
    <w:uiPriority w:val="99"/>
    <w:unhideWhenUsed/>
    <w:rsid w:val="0015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F3"/>
  </w:style>
  <w:style w:type="paragraph" w:styleId="BalloonText">
    <w:name w:val="Balloon Text"/>
    <w:basedOn w:val="Normal"/>
    <w:link w:val="BalloonTextChar"/>
    <w:uiPriority w:val="99"/>
    <w:semiHidden/>
    <w:unhideWhenUsed/>
    <w:rsid w:val="0015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 School of Nursing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Nursing</dc:creator>
  <cp:keywords/>
  <dc:description/>
  <cp:lastModifiedBy>Kristen Hasch</cp:lastModifiedBy>
  <cp:revision>2</cp:revision>
  <dcterms:created xsi:type="dcterms:W3CDTF">2018-07-06T16:33:00Z</dcterms:created>
  <dcterms:modified xsi:type="dcterms:W3CDTF">2018-07-06T16:33:00Z</dcterms:modified>
</cp:coreProperties>
</file>