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640314" w14:textId="6C7F7248" w:rsidR="00723460" w:rsidRPr="0053565E" w:rsidRDefault="00BB6E39">
      <w:pPr>
        <w:rPr>
          <w:rFonts w:ascii="Palatino Linotype" w:hAnsi="Palatino Linotype"/>
        </w:rPr>
      </w:pPr>
      <w:r w:rsidRPr="0053565E">
        <w:rPr>
          <w:rFonts w:ascii="Palatino Linotype" w:hAnsi="Palatino Linotype"/>
        </w:rPr>
        <w:t>PHD PRELIMINARY AND FINAL ORAL EXAM CRITERIA</w:t>
      </w:r>
    </w:p>
    <w:p w14:paraId="0B2B6587" w14:textId="22575424" w:rsidR="006D0695" w:rsidRDefault="006D0695" w:rsidP="006D0695">
      <w:pPr>
        <w:rPr>
          <w:rFonts w:ascii="Palatino Linotype" w:hAnsi="Palatino Linotype" w:cs="Times New Roman"/>
        </w:rPr>
      </w:pPr>
      <w:r w:rsidRPr="0053565E">
        <w:rPr>
          <w:rFonts w:ascii="Palatino Linotype" w:hAnsi="Palatino Linotype"/>
        </w:rPr>
        <w:t>All Ph.D. students must successfully pass a required oral examination conducted by</w:t>
      </w:r>
      <w:r w:rsidR="00B67E6B">
        <w:rPr>
          <w:rFonts w:ascii="Palatino Linotype" w:hAnsi="Palatino Linotype"/>
        </w:rPr>
        <w:t xml:space="preserve"> a minimum of</w:t>
      </w:r>
      <w:r w:rsidRPr="0053565E">
        <w:rPr>
          <w:rFonts w:ascii="Palatino Linotype" w:hAnsi="Palatino Linotype"/>
        </w:rPr>
        <w:t xml:space="preserve"> </w:t>
      </w:r>
      <w:r w:rsidRPr="0053565E">
        <w:rPr>
          <w:rFonts w:ascii="Palatino Linotype" w:hAnsi="Palatino Linotype"/>
          <w:b/>
          <w:u w:val="single"/>
        </w:rPr>
        <w:t>five faculty members</w:t>
      </w:r>
      <w:r w:rsidR="00B67E6B">
        <w:rPr>
          <w:rFonts w:ascii="Palatino Linotype" w:hAnsi="Palatino Linotype"/>
          <w:b/>
          <w:u w:val="single"/>
        </w:rPr>
        <w:t>*</w:t>
      </w:r>
      <w:r w:rsidR="002A3980" w:rsidRPr="0053565E">
        <w:rPr>
          <w:rFonts w:ascii="Palatino Linotype" w:hAnsi="Palatino Linotype"/>
          <w:b/>
        </w:rPr>
        <w:t xml:space="preserve">.  </w:t>
      </w:r>
      <w:r w:rsidR="00020A53" w:rsidRPr="0053565E">
        <w:rPr>
          <w:rFonts w:ascii="Palatino Linotype" w:hAnsi="Palatino Linotype"/>
        </w:rPr>
        <w:t xml:space="preserve">An application form must be </w:t>
      </w:r>
      <w:r w:rsidR="00020A53" w:rsidRPr="0053565E">
        <w:rPr>
          <w:rFonts w:ascii="Palatino Linotype" w:hAnsi="Palatino Linotype" w:cs="Times New Roman"/>
        </w:rPr>
        <w:t xml:space="preserve">completed and submitted to the Program Administrator </w:t>
      </w:r>
      <w:r w:rsidR="00020A53" w:rsidRPr="0053565E">
        <w:rPr>
          <w:rFonts w:ascii="Palatino Linotype" w:hAnsi="Palatino Linotype" w:cs="Times New Roman"/>
          <w:b/>
          <w:u w:val="single"/>
        </w:rPr>
        <w:t xml:space="preserve">at least 60 days in advance of </w:t>
      </w:r>
      <w:r w:rsidR="00B70FE7" w:rsidRPr="0053565E">
        <w:rPr>
          <w:rFonts w:ascii="Palatino Linotype" w:hAnsi="Palatino Linotype" w:cs="Times New Roman"/>
          <w:b/>
          <w:u w:val="single"/>
        </w:rPr>
        <w:t xml:space="preserve">the </w:t>
      </w:r>
      <w:r w:rsidR="00020A53" w:rsidRPr="0053565E">
        <w:rPr>
          <w:rFonts w:ascii="Palatino Linotype" w:hAnsi="Palatino Linotype" w:cs="Times New Roman"/>
          <w:b/>
          <w:u w:val="single"/>
        </w:rPr>
        <w:t>proposed date</w:t>
      </w:r>
      <w:r w:rsidR="00020A53" w:rsidRPr="0053565E">
        <w:rPr>
          <w:rFonts w:ascii="Palatino Linotype" w:hAnsi="Palatino Linotype" w:cs="Times New Roman"/>
        </w:rPr>
        <w:t>.</w:t>
      </w:r>
    </w:p>
    <w:p w14:paraId="0056AB6E" w14:textId="3ED2AC7B" w:rsidR="00B67E6B" w:rsidRPr="0053565E" w:rsidRDefault="00B67E6B" w:rsidP="0053565E">
      <w:pPr>
        <w:ind w:left="90" w:hanging="90"/>
        <w:rPr>
          <w:rFonts w:ascii="Palatino Linotype" w:hAnsi="Palatino Linotype"/>
          <w:sz w:val="20"/>
          <w:szCs w:val="20"/>
        </w:rPr>
      </w:pPr>
      <w:r w:rsidRPr="0053565E">
        <w:rPr>
          <w:rFonts w:ascii="Palatino Linotype" w:hAnsi="Palatino Linotype"/>
          <w:sz w:val="20"/>
          <w:szCs w:val="20"/>
        </w:rPr>
        <w:t>*Note: With approval, there is an option for a 6</w:t>
      </w:r>
      <w:r w:rsidRPr="0053565E">
        <w:rPr>
          <w:rFonts w:ascii="Palatino Linotype" w:hAnsi="Palatino Linotype"/>
          <w:sz w:val="20"/>
          <w:szCs w:val="20"/>
          <w:vertAlign w:val="superscript"/>
        </w:rPr>
        <w:t>th</w:t>
      </w:r>
      <w:r w:rsidRPr="0053565E">
        <w:rPr>
          <w:rFonts w:ascii="Palatino Linotype" w:hAnsi="Palatino Linotype"/>
          <w:sz w:val="20"/>
          <w:szCs w:val="20"/>
        </w:rPr>
        <w:t xml:space="preserve">, non-voting member.  This option is likely to be most relevant for DNP/PhD students.  </w:t>
      </w:r>
    </w:p>
    <w:p w14:paraId="3CD6F9B2" w14:textId="77777777" w:rsidR="00BB6E39" w:rsidRPr="0053565E" w:rsidRDefault="00BB6E39">
      <w:pPr>
        <w:rPr>
          <w:rFonts w:ascii="Palatino Linotype" w:hAnsi="Palatino Linotype"/>
          <w:b/>
        </w:rPr>
      </w:pPr>
      <w:r w:rsidRPr="0053565E">
        <w:rPr>
          <w:rFonts w:ascii="Palatino Linotype" w:hAnsi="Palatino Linotype"/>
          <w:b/>
        </w:rPr>
        <w:t>Committee Composition</w:t>
      </w:r>
    </w:p>
    <w:p w14:paraId="6451C1F3" w14:textId="63EDF8FC" w:rsidR="00875A7E" w:rsidRPr="0053565E" w:rsidRDefault="00875A7E" w:rsidP="00BB6E39">
      <w:pPr>
        <w:pStyle w:val="ListParagraph"/>
        <w:numPr>
          <w:ilvl w:val="0"/>
          <w:numId w:val="1"/>
        </w:numPr>
        <w:rPr>
          <w:rFonts w:ascii="Palatino Linotype" w:hAnsi="Palatino Linotype"/>
        </w:rPr>
      </w:pPr>
      <w:r w:rsidRPr="0053565E">
        <w:rPr>
          <w:rFonts w:ascii="Palatino Linotype" w:hAnsi="Palatino Linotype"/>
        </w:rPr>
        <w:t>At least t</w:t>
      </w:r>
      <w:r w:rsidR="00BB6E39" w:rsidRPr="0053565E">
        <w:rPr>
          <w:rFonts w:ascii="Palatino Linotype" w:hAnsi="Palatino Linotype"/>
        </w:rPr>
        <w:t xml:space="preserve">hree </w:t>
      </w:r>
      <w:r w:rsidRPr="0053565E">
        <w:rPr>
          <w:rFonts w:ascii="Palatino Linotype" w:hAnsi="Palatino Linotype"/>
        </w:rPr>
        <w:t>of the five faculty members</w:t>
      </w:r>
      <w:r w:rsidR="006747BA">
        <w:rPr>
          <w:rFonts w:ascii="Palatino Linotype" w:hAnsi="Palatino Linotype"/>
        </w:rPr>
        <w:t xml:space="preserve"> </w:t>
      </w:r>
      <w:r w:rsidRPr="0053565E">
        <w:rPr>
          <w:rFonts w:ascii="Palatino Linotype" w:hAnsi="Palatino Linotype"/>
        </w:rPr>
        <w:t xml:space="preserve">must be </w:t>
      </w:r>
      <w:r w:rsidR="00020A53" w:rsidRPr="0053565E">
        <w:rPr>
          <w:rFonts w:ascii="Palatino Linotype" w:hAnsi="Palatino Linotype"/>
        </w:rPr>
        <w:t xml:space="preserve">tenure track </w:t>
      </w:r>
      <w:r w:rsidRPr="0053565E">
        <w:rPr>
          <w:rFonts w:ascii="Palatino Linotype" w:hAnsi="Palatino Linotype"/>
        </w:rPr>
        <w:t xml:space="preserve">at the rank of assistant professor, associate professor, or full professor.  This may include </w:t>
      </w:r>
      <w:r w:rsidRPr="0053565E">
        <w:rPr>
          <w:rFonts w:ascii="Palatino Linotype" w:hAnsi="Palatino Linotype"/>
          <w:u w:val="single"/>
        </w:rPr>
        <w:t>full time or part time faculty</w:t>
      </w:r>
      <w:r w:rsidRPr="0053565E">
        <w:rPr>
          <w:rFonts w:ascii="Palatino Linotype" w:hAnsi="Palatino Linotype"/>
        </w:rPr>
        <w:t xml:space="preserve">, </w:t>
      </w:r>
      <w:r w:rsidRPr="0053565E">
        <w:rPr>
          <w:rFonts w:ascii="Palatino Linotype" w:hAnsi="Palatino Linotype"/>
          <w:u w:val="single"/>
        </w:rPr>
        <w:t>visiting faculty</w:t>
      </w:r>
      <w:r w:rsidRPr="0053565E">
        <w:rPr>
          <w:rFonts w:ascii="Palatino Linotype" w:hAnsi="Palatino Linotype"/>
        </w:rPr>
        <w:t xml:space="preserve">, or </w:t>
      </w:r>
      <w:r w:rsidRPr="0053565E">
        <w:rPr>
          <w:rFonts w:ascii="Palatino Linotype" w:hAnsi="Palatino Linotype"/>
          <w:u w:val="single"/>
        </w:rPr>
        <w:t>emeritus faculty</w:t>
      </w:r>
      <w:r w:rsidRPr="0053565E">
        <w:rPr>
          <w:rFonts w:ascii="Palatino Linotype" w:hAnsi="Palatino Linotype"/>
        </w:rPr>
        <w:t xml:space="preserve"> if they also hold the titles of assistant, associate, or full professor. </w:t>
      </w:r>
    </w:p>
    <w:p w14:paraId="1834F315" w14:textId="3B75C14D" w:rsidR="00BB6E39" w:rsidRPr="0053565E" w:rsidRDefault="00875A7E" w:rsidP="00BB6E39">
      <w:pPr>
        <w:pStyle w:val="ListParagraph"/>
        <w:numPr>
          <w:ilvl w:val="0"/>
          <w:numId w:val="1"/>
        </w:numPr>
        <w:rPr>
          <w:rFonts w:ascii="Palatino Linotype" w:hAnsi="Palatino Linotype"/>
        </w:rPr>
      </w:pPr>
      <w:r w:rsidRPr="0053565E">
        <w:rPr>
          <w:rFonts w:ascii="Palatino Linotype" w:hAnsi="Palatino Linotype"/>
        </w:rPr>
        <w:t>Three of the five members must be from the candidate’s home department (</w:t>
      </w:r>
      <w:r w:rsidR="00BB6E39" w:rsidRPr="0053565E">
        <w:rPr>
          <w:rFonts w:ascii="Palatino Linotype" w:hAnsi="Palatino Linotype"/>
        </w:rPr>
        <w:t>SON</w:t>
      </w:r>
      <w:r w:rsidRPr="0053565E">
        <w:rPr>
          <w:rFonts w:ascii="Palatino Linotype" w:hAnsi="Palatino Linotype"/>
        </w:rPr>
        <w:t>)</w:t>
      </w:r>
      <w:r w:rsidR="005B211E">
        <w:rPr>
          <w:rFonts w:ascii="Palatino Linotype" w:hAnsi="Palatino Linotype"/>
        </w:rPr>
        <w:t xml:space="preserve">.  One of these must be at the Associate Professor level or higher. </w:t>
      </w:r>
      <w:bookmarkStart w:id="0" w:name="_GoBack"/>
      <w:bookmarkEnd w:id="0"/>
    </w:p>
    <w:p w14:paraId="38F203E3" w14:textId="12C4ABFA" w:rsidR="00875A7E" w:rsidRPr="0053565E" w:rsidRDefault="00875A7E" w:rsidP="00BB6E39">
      <w:pPr>
        <w:pStyle w:val="ListParagraph"/>
        <w:numPr>
          <w:ilvl w:val="0"/>
          <w:numId w:val="1"/>
        </w:numPr>
        <w:rPr>
          <w:rFonts w:ascii="Palatino Linotype" w:hAnsi="Palatino Linotype"/>
        </w:rPr>
      </w:pPr>
      <w:r w:rsidRPr="0053565E">
        <w:rPr>
          <w:rFonts w:ascii="Palatino Linotype" w:hAnsi="Palatino Linotype"/>
        </w:rPr>
        <w:t xml:space="preserve">Two members </w:t>
      </w:r>
      <w:r w:rsidR="00B70FE7">
        <w:rPr>
          <w:rFonts w:ascii="Palatino Linotype" w:hAnsi="Palatino Linotype"/>
        </w:rPr>
        <w:t xml:space="preserve">must be </w:t>
      </w:r>
      <w:r w:rsidRPr="0053565E">
        <w:rPr>
          <w:rFonts w:ascii="Palatino Linotype" w:hAnsi="Palatino Linotype"/>
        </w:rPr>
        <w:t>from outside of the candidate’s home department (SON)</w:t>
      </w:r>
    </w:p>
    <w:p w14:paraId="425E1E15" w14:textId="2F857413" w:rsidR="00BB6E39" w:rsidRPr="0053565E" w:rsidRDefault="00BB6E39" w:rsidP="0053565E">
      <w:pPr>
        <w:pStyle w:val="ListParagraph"/>
        <w:numPr>
          <w:ilvl w:val="1"/>
          <w:numId w:val="1"/>
        </w:numPr>
        <w:rPr>
          <w:rFonts w:ascii="Palatino Linotype" w:hAnsi="Palatino Linotype"/>
        </w:rPr>
      </w:pPr>
      <w:r w:rsidRPr="0053565E">
        <w:rPr>
          <w:rFonts w:ascii="Palatino Linotype" w:hAnsi="Palatino Linotype"/>
        </w:rPr>
        <w:t>One (1)</w:t>
      </w:r>
      <w:r w:rsidR="00875A7E" w:rsidRPr="0053565E">
        <w:rPr>
          <w:rFonts w:ascii="Palatino Linotype" w:hAnsi="Palatino Linotype"/>
        </w:rPr>
        <w:t xml:space="preserve"> of the two outside faculty members must be </w:t>
      </w:r>
      <w:r w:rsidRPr="0053565E">
        <w:rPr>
          <w:rFonts w:ascii="Palatino Linotype" w:hAnsi="Palatino Linotype"/>
        </w:rPr>
        <w:t>within Johns Hopkins University</w:t>
      </w:r>
      <w:r w:rsidR="00020A53" w:rsidRPr="0053565E">
        <w:rPr>
          <w:rFonts w:ascii="Palatino Linotype" w:hAnsi="Palatino Linotype"/>
        </w:rPr>
        <w:t>, full-time tenure track holding rank of Professor, A</w:t>
      </w:r>
      <w:r w:rsidRPr="0053565E">
        <w:rPr>
          <w:rFonts w:ascii="Palatino Linotype" w:hAnsi="Palatino Linotype"/>
        </w:rPr>
        <w:t xml:space="preserve">ssociate </w:t>
      </w:r>
      <w:r w:rsidR="00020A53" w:rsidRPr="0053565E">
        <w:rPr>
          <w:rFonts w:ascii="Palatino Linotype" w:hAnsi="Palatino Linotype"/>
        </w:rPr>
        <w:t>P</w:t>
      </w:r>
      <w:r w:rsidRPr="0053565E">
        <w:rPr>
          <w:rFonts w:ascii="Palatino Linotype" w:hAnsi="Palatino Linotype"/>
        </w:rPr>
        <w:t>rofessor</w:t>
      </w:r>
      <w:r w:rsidR="00020A53" w:rsidRPr="0053565E">
        <w:rPr>
          <w:rFonts w:ascii="Palatino Linotype" w:hAnsi="Palatino Linotype"/>
        </w:rPr>
        <w:t xml:space="preserve"> or </w:t>
      </w:r>
      <w:r w:rsidR="002A3980" w:rsidRPr="0053565E">
        <w:rPr>
          <w:rFonts w:ascii="Palatino Linotype" w:hAnsi="Palatino Linotype"/>
        </w:rPr>
        <w:t>Emeritus Professor</w:t>
      </w:r>
      <w:r w:rsidR="00875A7E" w:rsidRPr="0053565E">
        <w:rPr>
          <w:rFonts w:ascii="Palatino Linotype" w:hAnsi="Palatino Linotype"/>
        </w:rPr>
        <w:t xml:space="preserve"> </w:t>
      </w:r>
      <w:r w:rsidR="00340A25" w:rsidRPr="0053565E">
        <w:rPr>
          <w:rFonts w:ascii="Palatino Linotype" w:hAnsi="Palatino Linotype"/>
          <w:u w:val="single"/>
        </w:rPr>
        <w:t xml:space="preserve">who serves as </w:t>
      </w:r>
      <w:r w:rsidR="006747BA">
        <w:rPr>
          <w:rFonts w:ascii="Palatino Linotype" w:hAnsi="Palatino Linotype"/>
          <w:u w:val="single"/>
        </w:rPr>
        <w:t>C</w:t>
      </w:r>
      <w:r w:rsidR="00340A25" w:rsidRPr="0053565E">
        <w:rPr>
          <w:rFonts w:ascii="Palatino Linotype" w:hAnsi="Palatino Linotype"/>
          <w:u w:val="single"/>
        </w:rPr>
        <w:t>hair of the examination committee</w:t>
      </w:r>
      <w:r w:rsidRPr="0053565E">
        <w:rPr>
          <w:rFonts w:ascii="Palatino Linotype" w:hAnsi="Palatino Linotype"/>
        </w:rPr>
        <w:t xml:space="preserve">. </w:t>
      </w:r>
    </w:p>
    <w:p w14:paraId="1D988066" w14:textId="77777777" w:rsidR="00B67E6B" w:rsidRDefault="00BB6E39" w:rsidP="0053565E">
      <w:pPr>
        <w:pStyle w:val="ListParagraph"/>
        <w:numPr>
          <w:ilvl w:val="1"/>
          <w:numId w:val="1"/>
        </w:numPr>
        <w:rPr>
          <w:rFonts w:ascii="Palatino Linotype" w:hAnsi="Palatino Linotype"/>
        </w:rPr>
      </w:pPr>
      <w:r w:rsidRPr="0053565E">
        <w:rPr>
          <w:rFonts w:ascii="Palatino Linotype" w:hAnsi="Palatino Linotype"/>
        </w:rPr>
        <w:t xml:space="preserve">One (1) committee member from any department </w:t>
      </w:r>
      <w:r w:rsidR="00B70FE7">
        <w:rPr>
          <w:rFonts w:ascii="Palatino Linotype" w:hAnsi="Palatino Linotype"/>
        </w:rPr>
        <w:t xml:space="preserve">at the University (outside of the SON) </w:t>
      </w:r>
      <w:r w:rsidRPr="0053565E">
        <w:rPr>
          <w:rFonts w:ascii="Palatino Linotype" w:hAnsi="Palatino Linotype"/>
        </w:rPr>
        <w:t>or outside of the University pending committee approval</w:t>
      </w:r>
    </w:p>
    <w:p w14:paraId="765A2515" w14:textId="316A7DE2" w:rsidR="00B67E6B" w:rsidRPr="00257EEE" w:rsidRDefault="00B67E6B" w:rsidP="00B67E6B">
      <w:pPr>
        <w:pStyle w:val="ListParagraph"/>
        <w:numPr>
          <w:ilvl w:val="0"/>
          <w:numId w:val="1"/>
        </w:numPr>
        <w:rPr>
          <w:rFonts w:ascii="Palatino Linotype" w:hAnsi="Palatino Linotype"/>
        </w:rPr>
      </w:pPr>
      <w:r w:rsidRPr="0053565E">
        <w:rPr>
          <w:rFonts w:ascii="Palatino Linotype" w:hAnsi="Palatino Linotype"/>
        </w:rPr>
        <w:lastRenderedPageBreak/>
        <w:t xml:space="preserve">For DNP/PhD students, because the oral exam stands in place of the DNP exam, it is expected that the student’s DNP advisor </w:t>
      </w:r>
      <w:r w:rsidR="0000677D" w:rsidRPr="0053565E">
        <w:rPr>
          <w:rFonts w:ascii="Palatino Linotype" w:hAnsi="Palatino Linotype"/>
        </w:rPr>
        <w:t xml:space="preserve">will </w:t>
      </w:r>
      <w:r w:rsidRPr="0053565E">
        <w:rPr>
          <w:rFonts w:ascii="Palatino Linotype" w:hAnsi="Palatino Linotype"/>
        </w:rPr>
        <w:t>be a voting member of the committee</w:t>
      </w:r>
      <w:r w:rsidR="0000677D" w:rsidRPr="0053565E">
        <w:rPr>
          <w:rFonts w:ascii="Palatino Linotype" w:hAnsi="Palatino Linotype"/>
        </w:rPr>
        <w:t xml:space="preserve">. </w:t>
      </w:r>
    </w:p>
    <w:p w14:paraId="0C4D7EA8" w14:textId="77777777" w:rsidR="00BB6E39" w:rsidRPr="0053565E" w:rsidRDefault="00BB6E39" w:rsidP="00BB6E39">
      <w:pPr>
        <w:rPr>
          <w:rFonts w:ascii="Palatino Linotype" w:hAnsi="Palatino Linotype"/>
        </w:rPr>
      </w:pPr>
      <w:r w:rsidRPr="0053565E">
        <w:rPr>
          <w:rFonts w:ascii="Palatino Linotype" w:hAnsi="Palatino Linotype"/>
        </w:rPr>
        <w:t>CRITERIA FOR SELECTING EXAMINATION COMMITTEE CHAIR</w:t>
      </w:r>
      <w:r w:rsidR="003027D6" w:rsidRPr="0053565E">
        <w:rPr>
          <w:rFonts w:ascii="Palatino Linotype" w:hAnsi="Palatino Linotype"/>
        </w:rPr>
        <w:t xml:space="preserve"> AND MEMBERS</w:t>
      </w:r>
    </w:p>
    <w:p w14:paraId="5A7D443D" w14:textId="262DEEC7" w:rsidR="002A3980" w:rsidRPr="0053565E" w:rsidRDefault="00BB6E39" w:rsidP="0053565E">
      <w:pPr>
        <w:pStyle w:val="ListParagraph"/>
        <w:numPr>
          <w:ilvl w:val="0"/>
          <w:numId w:val="6"/>
        </w:numPr>
        <w:spacing w:after="120" w:line="240" w:lineRule="auto"/>
        <w:contextualSpacing w:val="0"/>
        <w:rPr>
          <w:rFonts w:ascii="Palatino Linotype" w:hAnsi="Palatino Linotype" w:cstheme="minorHAnsi"/>
        </w:rPr>
      </w:pPr>
      <w:r w:rsidRPr="0053565E">
        <w:rPr>
          <w:rFonts w:ascii="Palatino Linotype" w:hAnsi="Palatino Linotype"/>
        </w:rPr>
        <w:t xml:space="preserve">The Examination Committee Chair will be the most senior ranking member </w:t>
      </w:r>
      <w:r w:rsidR="002A3980" w:rsidRPr="0053565E">
        <w:rPr>
          <w:rFonts w:ascii="Palatino Linotype" w:hAnsi="Palatino Linotype"/>
        </w:rPr>
        <w:t xml:space="preserve">from outside of the candidate’s home department (SON) at JHU.  </w:t>
      </w:r>
      <w:r w:rsidRPr="0053565E">
        <w:rPr>
          <w:rFonts w:ascii="Palatino Linotype" w:hAnsi="Palatino Linotype"/>
        </w:rPr>
        <w:t xml:space="preserve">If two </w:t>
      </w:r>
      <w:r w:rsidR="002A3980" w:rsidRPr="0053565E">
        <w:rPr>
          <w:rFonts w:ascii="Palatino Linotype" w:hAnsi="Palatino Linotype"/>
        </w:rPr>
        <w:t xml:space="preserve">outside </w:t>
      </w:r>
      <w:r w:rsidRPr="0053565E">
        <w:rPr>
          <w:rFonts w:ascii="Palatino Linotype" w:hAnsi="Palatino Linotype"/>
        </w:rPr>
        <w:t>members have the same rank</w:t>
      </w:r>
      <w:r w:rsidR="002A3980" w:rsidRPr="0053565E">
        <w:rPr>
          <w:rFonts w:ascii="Palatino Linotype" w:hAnsi="Palatino Linotype"/>
        </w:rPr>
        <w:t xml:space="preserve"> at JHU</w:t>
      </w:r>
      <w:r w:rsidRPr="0053565E">
        <w:rPr>
          <w:rFonts w:ascii="Palatino Linotype" w:hAnsi="Palatino Linotype"/>
        </w:rPr>
        <w:t xml:space="preserve">, the </w:t>
      </w:r>
      <w:r w:rsidR="006747BA">
        <w:rPr>
          <w:rFonts w:ascii="Palatino Linotype" w:hAnsi="Palatino Linotype"/>
        </w:rPr>
        <w:t>C</w:t>
      </w:r>
      <w:r w:rsidRPr="0053565E">
        <w:rPr>
          <w:rFonts w:ascii="Palatino Linotype" w:hAnsi="Palatino Linotype"/>
        </w:rPr>
        <w:t xml:space="preserve">hair is the one who has been in that rank the longest. </w:t>
      </w:r>
    </w:p>
    <w:p w14:paraId="161EEC66" w14:textId="3E5723C8" w:rsidR="002A3980" w:rsidRDefault="003027D6" w:rsidP="0053565E">
      <w:pPr>
        <w:pStyle w:val="ListParagraph"/>
        <w:numPr>
          <w:ilvl w:val="0"/>
          <w:numId w:val="6"/>
        </w:numPr>
        <w:spacing w:after="120" w:line="240" w:lineRule="auto"/>
        <w:contextualSpacing w:val="0"/>
        <w:rPr>
          <w:rFonts w:ascii="Palatino Linotype" w:hAnsi="Palatino Linotype" w:cstheme="minorHAnsi"/>
        </w:rPr>
      </w:pPr>
      <w:r w:rsidRPr="0053565E">
        <w:rPr>
          <w:rFonts w:ascii="Palatino Linotype" w:hAnsi="Palatino Linotype" w:cstheme="minorHAnsi"/>
        </w:rPr>
        <w:t xml:space="preserve">Faculty that do not have an earned Research Doctorate (e.g., DNP, MD), </w:t>
      </w:r>
      <w:r w:rsidR="006747BA">
        <w:rPr>
          <w:rFonts w:ascii="Palatino Linotype" w:hAnsi="Palatino Linotype" w:cstheme="minorHAnsi"/>
        </w:rPr>
        <w:t>are</w:t>
      </w:r>
      <w:r w:rsidRPr="0053565E">
        <w:rPr>
          <w:rFonts w:ascii="Palatino Linotype" w:hAnsi="Palatino Linotype" w:cstheme="minorHAnsi"/>
        </w:rPr>
        <w:t xml:space="preserve"> not tenure-eligible (e.g., Practice-Education Track), or </w:t>
      </w:r>
      <w:r w:rsidR="006747BA">
        <w:rPr>
          <w:rFonts w:ascii="Palatino Linotype" w:hAnsi="Palatino Linotype" w:cstheme="minorHAnsi"/>
        </w:rPr>
        <w:t>are</w:t>
      </w:r>
      <w:r w:rsidRPr="0053565E">
        <w:rPr>
          <w:rFonts w:ascii="Palatino Linotype" w:hAnsi="Palatino Linotype" w:cstheme="minorHAnsi"/>
        </w:rPr>
        <w:t xml:space="preserve"> from outside the University, must have Curriculum Vitae (CV) submitted to School of Nursing PhD Admissions, Progression and Graduation Committee for approval</w:t>
      </w:r>
      <w:r w:rsidR="002A3980" w:rsidRPr="0053565E">
        <w:rPr>
          <w:rFonts w:ascii="Palatino Linotype" w:hAnsi="Palatino Linotype" w:cstheme="minorHAnsi"/>
        </w:rPr>
        <w:t>.</w:t>
      </w:r>
      <w:r w:rsidR="006747BA">
        <w:rPr>
          <w:rFonts w:ascii="Palatino Linotype" w:hAnsi="Palatino Linotype" w:cstheme="minorHAnsi"/>
        </w:rPr>
        <w:t xml:space="preserve">  This approval is only required the first time they serve on an SON committee.</w:t>
      </w:r>
    </w:p>
    <w:p w14:paraId="72F0409A" w14:textId="6A510A2D" w:rsidR="003027D6" w:rsidRPr="0053565E" w:rsidRDefault="003027D6" w:rsidP="0053565E">
      <w:pPr>
        <w:pStyle w:val="ListParagraph"/>
        <w:numPr>
          <w:ilvl w:val="0"/>
          <w:numId w:val="6"/>
        </w:numPr>
        <w:spacing w:after="120" w:line="240" w:lineRule="auto"/>
        <w:rPr>
          <w:rFonts w:ascii="Palatino Linotype" w:hAnsi="Palatino Linotype"/>
        </w:rPr>
      </w:pPr>
      <w:r w:rsidRPr="0053565E">
        <w:rPr>
          <w:rFonts w:ascii="Palatino Linotype" w:hAnsi="Palatino Linotype"/>
        </w:rPr>
        <w:t xml:space="preserve">Each committee may include only 1 member who is not on faculty at Johns Hopkins University. Faculty members at other institutions and adjunct faculty must be reviewed and approved by the School of Nursing PhD Admissions, Progression and Graduation Committee prior to participation in the Oral Examination. </w:t>
      </w:r>
    </w:p>
    <w:p w14:paraId="05EB4CCF" w14:textId="1BF23AB7" w:rsidR="003027D6" w:rsidRPr="0053565E" w:rsidRDefault="003027D6" w:rsidP="0053565E">
      <w:pPr>
        <w:pStyle w:val="FootnoteText"/>
        <w:numPr>
          <w:ilvl w:val="0"/>
          <w:numId w:val="6"/>
        </w:numPr>
        <w:spacing w:after="120"/>
        <w:rPr>
          <w:rFonts w:ascii="Palatino Linotype" w:hAnsi="Palatino Linotype" w:cstheme="minorHAnsi"/>
          <w:sz w:val="22"/>
          <w:szCs w:val="22"/>
        </w:rPr>
      </w:pPr>
      <w:r w:rsidRPr="0053565E">
        <w:rPr>
          <w:rFonts w:ascii="Palatino Linotype" w:hAnsi="Palatino Linotype" w:cstheme="minorHAnsi"/>
          <w:sz w:val="22"/>
          <w:szCs w:val="22"/>
        </w:rPr>
        <w:t>SON faculty members are defined as those having primary appointment in the Johns Hopkins School of Nursing</w:t>
      </w:r>
      <w:r w:rsidR="006747BA">
        <w:rPr>
          <w:rFonts w:ascii="Palatino Linotype" w:hAnsi="Palatino Linotype" w:cstheme="minorHAnsi"/>
          <w:sz w:val="22"/>
          <w:szCs w:val="22"/>
        </w:rPr>
        <w:t xml:space="preserve"> or who are assigned as the Faculty Advisor</w:t>
      </w:r>
      <w:r w:rsidRPr="0053565E">
        <w:rPr>
          <w:rFonts w:ascii="Palatino Linotype" w:hAnsi="Palatino Linotype" w:cstheme="minorHAnsi"/>
          <w:sz w:val="22"/>
          <w:szCs w:val="22"/>
        </w:rPr>
        <w:t>.</w:t>
      </w:r>
    </w:p>
    <w:p w14:paraId="2EEE543A" w14:textId="77777777" w:rsidR="00BB6E39" w:rsidRPr="0053565E" w:rsidRDefault="00BB6E39" w:rsidP="0053565E">
      <w:pPr>
        <w:spacing w:after="120" w:line="240" w:lineRule="auto"/>
        <w:rPr>
          <w:rFonts w:ascii="Palatino Linotype" w:hAnsi="Palatino Linotype" w:cstheme="minorHAnsi"/>
        </w:rPr>
      </w:pPr>
    </w:p>
    <w:p w14:paraId="0822034D" w14:textId="77777777" w:rsidR="00C1250D" w:rsidRPr="0053565E" w:rsidRDefault="00C1250D" w:rsidP="00C1250D">
      <w:pPr>
        <w:rPr>
          <w:rFonts w:ascii="Palatino Linotype" w:hAnsi="Palatino Linotype" w:cs="Times New Roman"/>
          <w:color w:val="FF0000"/>
        </w:rPr>
      </w:pPr>
      <w:r w:rsidRPr="0053565E">
        <w:rPr>
          <w:rFonts w:ascii="Palatino Linotype" w:hAnsi="Palatino Linotype" w:cs="Times New Roman"/>
          <w:color w:val="FF0000"/>
          <w:u w:val="single"/>
        </w:rPr>
        <w:lastRenderedPageBreak/>
        <w:t>Final Oral Exam Candidates ONLY</w:t>
      </w:r>
      <w:r w:rsidRPr="0053565E">
        <w:rPr>
          <w:rFonts w:ascii="Palatino Linotype" w:hAnsi="Palatino Linotype" w:cs="Times New Roman"/>
          <w:color w:val="FF0000"/>
        </w:rPr>
        <w:t xml:space="preserve">: You have </w:t>
      </w:r>
      <w:r w:rsidRPr="0053565E">
        <w:rPr>
          <w:rFonts w:ascii="Palatino Linotype" w:hAnsi="Palatino Linotype" w:cs="Times New Roman"/>
          <w:color w:val="FF0000"/>
          <w:u w:val="single"/>
        </w:rPr>
        <w:t>30 days</w:t>
      </w:r>
      <w:r w:rsidRPr="0053565E">
        <w:rPr>
          <w:rFonts w:ascii="Palatino Linotype" w:hAnsi="Palatino Linotype" w:cs="Times New Roman"/>
          <w:color w:val="FF0000"/>
        </w:rPr>
        <w:t xml:space="preserve"> to submit completed edits of an electronic copy of the dissertation to the Welch library and receive a receipt from the library confirming that the electronic thesis has been accepted. If you are unable to do that, then you will have to register for </w:t>
      </w:r>
      <w:r w:rsidR="00623BF2" w:rsidRPr="0053565E">
        <w:rPr>
          <w:rFonts w:ascii="Palatino Linotype" w:hAnsi="Palatino Linotype" w:cs="Times New Roman"/>
          <w:color w:val="FF0000"/>
        </w:rPr>
        <w:t>one</w:t>
      </w:r>
      <w:r w:rsidRPr="0053565E">
        <w:rPr>
          <w:rFonts w:ascii="Palatino Linotype" w:hAnsi="Palatino Linotype" w:cs="Times New Roman"/>
          <w:color w:val="FF0000"/>
        </w:rPr>
        <w:t xml:space="preserve"> credit of dissertation seminar for the semester following your defense. </w:t>
      </w:r>
    </w:p>
    <w:p w14:paraId="1BE5465D" w14:textId="77777777" w:rsidR="00786F8D" w:rsidRPr="0053565E" w:rsidRDefault="00786F8D" w:rsidP="00BB6E39">
      <w:pPr>
        <w:pStyle w:val="FootnoteText"/>
        <w:rPr>
          <w:rFonts w:ascii="Palatino Linotype" w:hAnsi="Palatino Linotype" w:cs="Arial"/>
          <w:sz w:val="22"/>
          <w:szCs w:val="22"/>
        </w:rPr>
      </w:pPr>
    </w:p>
    <w:p w14:paraId="5153FEB9" w14:textId="420048F3" w:rsidR="0025406C" w:rsidRPr="0053565E" w:rsidRDefault="0025406C">
      <w:pPr>
        <w:rPr>
          <w:rFonts w:ascii="Palatino Linotype" w:hAnsi="Palatino Linotype" w:cs="Arial"/>
        </w:rPr>
      </w:pPr>
    </w:p>
    <w:p w14:paraId="1E5FD3BB" w14:textId="77777777" w:rsidR="00786F8D" w:rsidRPr="0053565E" w:rsidRDefault="00786F8D" w:rsidP="00786F8D">
      <w:pPr>
        <w:jc w:val="center"/>
        <w:rPr>
          <w:rFonts w:ascii="Palatino Linotype" w:hAnsi="Palatino Linotype" w:cs="Times New Roman"/>
          <w:b/>
        </w:rPr>
      </w:pPr>
      <w:r w:rsidRPr="0053565E">
        <w:rPr>
          <w:rFonts w:ascii="Palatino Linotype" w:hAnsi="Palatino Linotype" w:cs="Times New Roman"/>
          <w:b/>
        </w:rPr>
        <w:t>THE JOHNS HOPKINS UNIVERSITY</w:t>
      </w:r>
      <w:r w:rsidR="00395A4B" w:rsidRPr="0053565E">
        <w:rPr>
          <w:rFonts w:ascii="Palatino Linotype" w:hAnsi="Palatino Linotype" w:cs="Times New Roman"/>
          <w:b/>
        </w:rPr>
        <w:br/>
      </w:r>
      <w:r w:rsidRPr="0053565E">
        <w:rPr>
          <w:rFonts w:ascii="Palatino Linotype" w:hAnsi="Palatino Linotype" w:cs="Times New Roman"/>
          <w:b/>
        </w:rPr>
        <w:t>SCHOOL OF NURSING</w:t>
      </w:r>
    </w:p>
    <w:p w14:paraId="5D4A5C36" w14:textId="1FFB5BA2" w:rsidR="00BC03C0" w:rsidRPr="0053565E" w:rsidRDefault="00786F8D" w:rsidP="005B211E">
      <w:pPr>
        <w:spacing w:after="0"/>
        <w:jc w:val="center"/>
        <w:rPr>
          <w:rFonts w:ascii="Palatino Linotype" w:hAnsi="Palatino Linotype" w:cs="Times New Roman"/>
          <w:b/>
        </w:rPr>
      </w:pPr>
      <w:r w:rsidRPr="0053565E">
        <w:rPr>
          <w:rFonts w:ascii="Palatino Linotype" w:hAnsi="Palatino Linotype" w:cs="Times New Roman"/>
          <w:b/>
        </w:rPr>
        <w:t>Oral Examination for the PhD Degree</w:t>
      </w:r>
      <w:r w:rsidR="00BC03C0" w:rsidRPr="0053565E">
        <w:rPr>
          <w:rFonts w:ascii="Palatino Linotype" w:hAnsi="Palatino Linotype" w:cs="Times New Roman"/>
          <w:b/>
        </w:rPr>
        <w:t xml:space="preserve"> </w:t>
      </w:r>
    </w:p>
    <w:p w14:paraId="08C07510" w14:textId="03B1E57D" w:rsidR="00786F8D" w:rsidRDefault="00786F8D" w:rsidP="005B211E">
      <w:pPr>
        <w:spacing w:after="0"/>
        <w:rPr>
          <w:rFonts w:ascii="Palatino Linotype" w:hAnsi="Palatino Linotype" w:cs="Times New Roman"/>
        </w:rPr>
      </w:pPr>
      <w:r w:rsidRPr="0053565E">
        <w:rPr>
          <w:rFonts w:ascii="Palatino Linotype" w:hAnsi="Palatino Linotype" w:cs="Times New Roman"/>
        </w:rPr>
        <w:t>Please complete and submit typed form to the Program Administrator at least 60 days in advance of proposed date.</w:t>
      </w:r>
      <w:r w:rsidR="00C06FBF" w:rsidRPr="0053565E">
        <w:rPr>
          <w:rFonts w:ascii="Palatino Linotype" w:hAnsi="Palatino Linotype" w:cs="Times New Roman"/>
        </w:rPr>
        <w:t xml:space="preserve"> All </w:t>
      </w:r>
      <w:r w:rsidRPr="0053565E">
        <w:rPr>
          <w:rFonts w:ascii="Palatino Linotype" w:hAnsi="Palatino Linotype" w:cs="Times New Roman"/>
        </w:rPr>
        <w:t xml:space="preserve">procedures and criteria </w:t>
      </w:r>
      <w:r w:rsidR="00C06FBF" w:rsidRPr="0053565E">
        <w:rPr>
          <w:rFonts w:ascii="Palatino Linotype" w:hAnsi="Palatino Linotype" w:cs="Times New Roman"/>
        </w:rPr>
        <w:t xml:space="preserve">should be reviewed </w:t>
      </w:r>
      <w:r w:rsidRPr="0053565E">
        <w:rPr>
          <w:rFonts w:ascii="Palatino Linotype" w:hAnsi="Palatino Linotype" w:cs="Times New Roman"/>
        </w:rPr>
        <w:t xml:space="preserve">before completing this form. </w:t>
      </w:r>
    </w:p>
    <w:p w14:paraId="5ABDAEA5" w14:textId="77777777" w:rsidR="00A16818" w:rsidRPr="005B211E" w:rsidRDefault="00A16818" w:rsidP="005B211E">
      <w:pPr>
        <w:spacing w:after="0"/>
        <w:rPr>
          <w:rFonts w:ascii="Palatino Linotype" w:hAnsi="Palatino Linotype" w:cs="Times New Roman"/>
          <w:sz w:val="16"/>
          <w:szCs w:val="16"/>
        </w:rPr>
      </w:pPr>
    </w:p>
    <w:p w14:paraId="5A579A70" w14:textId="0CED967C" w:rsidR="00786F8D" w:rsidRPr="0053565E" w:rsidRDefault="00786F8D" w:rsidP="00786F8D">
      <w:pPr>
        <w:rPr>
          <w:rFonts w:ascii="Palatino Linotype" w:hAnsi="Palatino Linotype" w:cs="Times New Roman"/>
        </w:rPr>
      </w:pPr>
      <w:r w:rsidRPr="0053565E">
        <w:rPr>
          <w:rFonts w:ascii="Palatino Linotype" w:hAnsi="Palatino Linotype" w:cs="Times New Roman"/>
        </w:rPr>
        <w:t xml:space="preserve">Exam:  </w:t>
      </w:r>
      <w:r w:rsidRPr="0053565E">
        <w:rPr>
          <w:rFonts w:ascii="Palatino Linotype" w:hAnsi="Palatino Linotype" w:cs="Times New Roman"/>
        </w:rPr>
        <w:t xml:space="preserve"> </w:t>
      </w:r>
      <w:r w:rsidR="00BC467C" w:rsidRPr="0053565E">
        <w:rPr>
          <w:rFonts w:ascii="Palatino Linotype" w:hAnsi="Palatino Linotype" w:cs="Times New Roman"/>
        </w:rPr>
        <w:t xml:space="preserve">  </w:t>
      </w:r>
      <w:r w:rsidR="00740DF4" w:rsidRPr="0053565E">
        <w:rPr>
          <w:rFonts w:ascii="Palatino Linotype" w:hAnsi="Palatino Linotype" w:cs="Times New Roman"/>
        </w:rPr>
        <w:t xml:space="preserve">Preliminary </w:t>
      </w:r>
      <w:r w:rsidR="00BC467C" w:rsidRPr="0053565E">
        <w:rPr>
          <w:rFonts w:ascii="Palatino Linotype" w:hAnsi="Palatino Linotype" w:cs="Times New Roman"/>
        </w:rPr>
        <w:t xml:space="preserve">   </w:t>
      </w:r>
      <w:r w:rsidR="00BC467C" w:rsidRPr="0053565E">
        <w:rPr>
          <w:rFonts w:ascii="Palatino Linotype" w:hAnsi="Palatino Linotype" w:cs="Times New Roman"/>
        </w:rPr>
        <w:t></w:t>
      </w:r>
      <w:r w:rsidR="00BC467C" w:rsidRPr="0053565E">
        <w:rPr>
          <w:rFonts w:ascii="Palatino Linotype" w:hAnsi="Palatino Linotype" w:cs="Times New Roman"/>
        </w:rPr>
        <w:t></w:t>
      </w:r>
      <w:r w:rsidRPr="0053565E">
        <w:rPr>
          <w:rFonts w:ascii="Palatino Linotype" w:hAnsi="Palatino Linotype" w:cs="Times New Roman"/>
        </w:rPr>
        <w:t>Final</w:t>
      </w:r>
    </w:p>
    <w:p w14:paraId="6DCC9A4B" w14:textId="60F9D531" w:rsidR="00786F8D" w:rsidRPr="0053565E" w:rsidRDefault="00786F8D" w:rsidP="00786F8D">
      <w:pPr>
        <w:rPr>
          <w:rFonts w:ascii="Palatino Linotype" w:hAnsi="Palatino Linotype" w:cs="Times New Roman"/>
        </w:rPr>
      </w:pPr>
      <w:r w:rsidRPr="0053565E">
        <w:rPr>
          <w:rFonts w:ascii="Palatino Linotype" w:hAnsi="Palatino Linotype" w:cs="Times New Roman"/>
        </w:rPr>
        <w:t>Proposed Date of Examination __</w:t>
      </w:r>
      <w:r w:rsidR="002A3980" w:rsidRPr="0053565E">
        <w:rPr>
          <w:rFonts w:ascii="Palatino Linotype" w:hAnsi="Palatino Linotype" w:cs="Times New Roman"/>
          <w:u w:val="single"/>
        </w:rPr>
        <w:t xml:space="preserve">                         </w:t>
      </w:r>
      <w:r w:rsidRPr="0053565E">
        <w:rPr>
          <w:rFonts w:ascii="Palatino Linotype" w:hAnsi="Palatino Linotype" w:cs="Times New Roman"/>
        </w:rPr>
        <w:t>__ Hour_</w:t>
      </w:r>
      <w:r w:rsidR="002A3980" w:rsidRPr="0053565E">
        <w:rPr>
          <w:rFonts w:ascii="Palatino Linotype" w:hAnsi="Palatino Linotype" w:cs="Times New Roman"/>
          <w:u w:val="single"/>
        </w:rPr>
        <w:t>___</w:t>
      </w:r>
      <w:r w:rsidRPr="0053565E">
        <w:rPr>
          <w:rFonts w:ascii="Palatino Linotype" w:hAnsi="Palatino Linotype" w:cs="Times New Roman"/>
        </w:rPr>
        <w:t>_ Location__</w:t>
      </w:r>
      <w:r w:rsidR="009B5401" w:rsidRPr="0053565E">
        <w:rPr>
          <w:rFonts w:ascii="Palatino Linotype" w:hAnsi="Palatino Linotype" w:cs="Times New Roman"/>
          <w:u w:val="single"/>
        </w:rPr>
        <w:t xml:space="preserve"> </w:t>
      </w:r>
      <w:r w:rsidR="002A3980" w:rsidRPr="0053565E">
        <w:rPr>
          <w:rFonts w:ascii="Palatino Linotype" w:hAnsi="Palatino Linotype" w:cs="Times New Roman"/>
          <w:u w:val="single"/>
        </w:rPr>
        <w:t>___</w:t>
      </w:r>
      <w:r w:rsidRPr="0053565E">
        <w:rPr>
          <w:rFonts w:ascii="Palatino Linotype" w:hAnsi="Palatino Linotype" w:cs="Times New Roman"/>
        </w:rPr>
        <w:t>___</w:t>
      </w:r>
      <w:r w:rsidR="00A5672E" w:rsidRPr="0053565E">
        <w:rPr>
          <w:rFonts w:ascii="Palatino Linotype" w:hAnsi="Palatino Linotype" w:cs="Times New Roman"/>
        </w:rPr>
        <w:t xml:space="preserve"> </w:t>
      </w:r>
      <w:r w:rsidRPr="0053565E">
        <w:rPr>
          <w:rFonts w:ascii="Palatino Linotype" w:hAnsi="Palatino Linotype" w:cs="Times New Roman"/>
        </w:rPr>
        <w:t>Student ID__</w:t>
      </w:r>
      <w:r w:rsidR="00A5672E" w:rsidRPr="0053565E">
        <w:rPr>
          <w:rFonts w:ascii="Palatino Linotype" w:hAnsi="Palatino Linotype" w:cs="Times New Roman"/>
          <w:u w:val="single"/>
        </w:rPr>
        <w:t xml:space="preserve"> </w:t>
      </w:r>
      <w:r w:rsidR="002A3980" w:rsidRPr="0053565E">
        <w:rPr>
          <w:rFonts w:ascii="Palatino Linotype" w:hAnsi="Palatino Linotype" w:cs="Times New Roman"/>
          <w:u w:val="single"/>
        </w:rPr>
        <w:t>_____</w:t>
      </w:r>
      <w:r w:rsidR="001F0858" w:rsidRPr="0053565E">
        <w:rPr>
          <w:rFonts w:ascii="Palatino Linotype" w:hAnsi="Palatino Linotype" w:cs="Times New Roman"/>
        </w:rPr>
        <w:t>___</w:t>
      </w:r>
    </w:p>
    <w:p w14:paraId="5D4826C1" w14:textId="195EF012" w:rsidR="00786F8D" w:rsidRPr="0053565E" w:rsidRDefault="00786F8D" w:rsidP="00786F8D">
      <w:pPr>
        <w:rPr>
          <w:rFonts w:ascii="Palatino Linotype" w:hAnsi="Palatino Linotype" w:cs="Times New Roman"/>
        </w:rPr>
      </w:pPr>
      <w:r w:rsidRPr="0053565E">
        <w:rPr>
          <w:rFonts w:ascii="Palatino Linotype" w:hAnsi="Palatino Linotype" w:cs="Times New Roman"/>
        </w:rPr>
        <w:t>Title of Presentation</w:t>
      </w:r>
      <w:r w:rsidR="00C473AA" w:rsidRPr="0053565E">
        <w:rPr>
          <w:rFonts w:ascii="Palatino Linotype" w:hAnsi="Palatino Linotype" w:cs="Times New Roman"/>
        </w:rPr>
        <w:t xml:space="preserve"> </w:t>
      </w:r>
      <w:r w:rsidRPr="0053565E">
        <w:rPr>
          <w:rFonts w:ascii="Palatino Linotype" w:hAnsi="Palatino Linotype" w:cs="Times New Roman"/>
        </w:rPr>
        <w:t>_</w:t>
      </w:r>
      <w:r w:rsidR="00475DFA" w:rsidRPr="0053565E">
        <w:rPr>
          <w:rFonts w:ascii="Palatino Linotype" w:hAnsi="Palatino Linotype" w:cs="Times New Roman"/>
        </w:rPr>
        <w:t>_</w:t>
      </w:r>
      <w:r w:rsidRPr="0053565E">
        <w:rPr>
          <w:rFonts w:ascii="Palatino Linotype" w:hAnsi="Palatino Linotype" w:cs="Times New Roman"/>
        </w:rPr>
        <w:t>________________________________________________________</w:t>
      </w:r>
      <w:r w:rsidR="001F0858" w:rsidRPr="0053565E">
        <w:rPr>
          <w:rFonts w:ascii="Palatino Linotype" w:hAnsi="Palatino Linotype" w:cs="Times New Roman"/>
        </w:rPr>
        <w:t>_____</w:t>
      </w:r>
    </w:p>
    <w:p w14:paraId="3403AF87" w14:textId="6A2CA320" w:rsidR="00786F8D" w:rsidRPr="0053565E" w:rsidRDefault="00786F8D" w:rsidP="00786F8D">
      <w:pPr>
        <w:rPr>
          <w:rFonts w:ascii="Palatino Linotype" w:hAnsi="Palatino Linotype" w:cs="Times New Roman"/>
        </w:rPr>
      </w:pPr>
      <w:r w:rsidRPr="0053565E">
        <w:rPr>
          <w:rFonts w:ascii="Palatino Linotype" w:hAnsi="Palatino Linotype" w:cs="Times New Roman"/>
        </w:rPr>
        <w:t>Candidate’s Full Name and credentials: __</w:t>
      </w:r>
      <w:r w:rsidR="007D50DC" w:rsidRPr="0053565E">
        <w:rPr>
          <w:rFonts w:ascii="Palatino Linotype" w:hAnsi="Palatino Linotype" w:cs="Times New Roman"/>
          <w:u w:val="single"/>
        </w:rPr>
        <w:t xml:space="preserve"> </w:t>
      </w:r>
      <w:r w:rsidR="002A3980" w:rsidRPr="0053565E">
        <w:rPr>
          <w:rFonts w:ascii="Palatino Linotype" w:hAnsi="Palatino Linotype" w:cs="Times New Roman"/>
          <w:u w:val="single"/>
        </w:rPr>
        <w:t>__________________</w:t>
      </w:r>
      <w:r w:rsidRPr="0053565E">
        <w:rPr>
          <w:rFonts w:ascii="Palatino Linotype" w:hAnsi="Palatino Linotype" w:cs="Times New Roman"/>
        </w:rPr>
        <w:t>_____________________________</w:t>
      </w:r>
      <w:r w:rsidR="001F0858" w:rsidRPr="0053565E">
        <w:rPr>
          <w:rFonts w:ascii="Palatino Linotype" w:hAnsi="Palatino Linotype" w:cs="Times New Roman"/>
        </w:rPr>
        <w:t>____</w:t>
      </w:r>
    </w:p>
    <w:p w14:paraId="0C7199B9" w14:textId="4D7AF27E" w:rsidR="00EC7D4A" w:rsidRPr="0053565E" w:rsidRDefault="00EC7D4A" w:rsidP="00786F8D">
      <w:pPr>
        <w:rPr>
          <w:rFonts w:ascii="Palatino Linotype" w:hAnsi="Palatino Linotype" w:cs="Times New Roman"/>
        </w:rPr>
      </w:pPr>
      <w:r w:rsidRPr="0053565E">
        <w:rPr>
          <w:rFonts w:ascii="Palatino Linotype" w:hAnsi="Palatino Linotype" w:cs="Times New Roman"/>
        </w:rPr>
        <w:lastRenderedPageBreak/>
        <w:t>Advisor’s signature: ________________________________________________________</w:t>
      </w:r>
      <w:r w:rsidR="00C1250D" w:rsidRPr="0053565E">
        <w:rPr>
          <w:rFonts w:ascii="Palatino Linotype" w:hAnsi="Palatino Linotype" w:cs="Times New Roman"/>
        </w:rPr>
        <w:t>___________</w:t>
      </w:r>
    </w:p>
    <w:p w14:paraId="7D231336" w14:textId="3742138B" w:rsidR="00786F8D" w:rsidRPr="0053565E" w:rsidRDefault="00786F8D" w:rsidP="00786F8D">
      <w:pPr>
        <w:rPr>
          <w:rFonts w:ascii="Palatino Linotype" w:hAnsi="Palatino Linotype" w:cs="Times New Roman"/>
        </w:rPr>
      </w:pPr>
      <w:r w:rsidRPr="0053565E">
        <w:rPr>
          <w:rFonts w:ascii="Palatino Linotype" w:hAnsi="Palatino Linotype" w:cs="Times New Roman"/>
        </w:rPr>
        <w:t xml:space="preserve">The Committee is made up of </w:t>
      </w:r>
      <w:r w:rsidR="006747BA">
        <w:rPr>
          <w:rFonts w:ascii="Palatino Linotype" w:hAnsi="Palatino Linotype" w:cs="Times New Roman"/>
        </w:rPr>
        <w:t xml:space="preserve">at least </w:t>
      </w:r>
      <w:r w:rsidRPr="0053565E">
        <w:rPr>
          <w:rFonts w:ascii="Palatino Linotype" w:hAnsi="Palatino Linotype" w:cs="Times New Roman"/>
          <w:u w:val="single"/>
        </w:rPr>
        <w:t>five</w:t>
      </w:r>
      <w:r w:rsidRPr="0053565E">
        <w:rPr>
          <w:rFonts w:ascii="Palatino Linotype" w:hAnsi="Palatino Linotype" w:cs="Times New Roman"/>
        </w:rPr>
        <w:t xml:space="preserve"> members. There should be 3 members from within the SON and a minimum of 1 member from </w:t>
      </w:r>
      <w:r w:rsidR="0025406C" w:rsidRPr="0053565E">
        <w:rPr>
          <w:rFonts w:ascii="Palatino Linotype" w:hAnsi="Palatino Linotype" w:cs="Times New Roman"/>
        </w:rPr>
        <w:t>an</w:t>
      </w:r>
      <w:r w:rsidRPr="0053565E">
        <w:rPr>
          <w:rFonts w:ascii="Palatino Linotype" w:hAnsi="Palatino Linotype" w:cs="Times New Roman"/>
        </w:rPr>
        <w:t xml:space="preserve">other JHU PhD granting </w:t>
      </w:r>
      <w:r w:rsidR="0025406C" w:rsidRPr="0053565E">
        <w:rPr>
          <w:rFonts w:ascii="Palatino Linotype" w:hAnsi="Palatino Linotype" w:cs="Times New Roman"/>
        </w:rPr>
        <w:t>school/</w:t>
      </w:r>
      <w:r w:rsidRPr="0053565E">
        <w:rPr>
          <w:rFonts w:ascii="Palatino Linotype" w:hAnsi="Palatino Linotype" w:cs="Times New Roman"/>
        </w:rPr>
        <w:t xml:space="preserve">department/program. The fifth member may be from inside or outside the SON or </w:t>
      </w:r>
      <w:r w:rsidR="0025406C" w:rsidRPr="0053565E">
        <w:rPr>
          <w:rFonts w:ascii="Palatino Linotype" w:hAnsi="Palatino Linotype" w:cs="Times New Roman"/>
        </w:rPr>
        <w:t>JHU</w:t>
      </w:r>
      <w:r w:rsidRPr="0053565E">
        <w:rPr>
          <w:rFonts w:ascii="Palatino Linotype" w:hAnsi="Palatino Linotype" w:cs="Times New Roman"/>
        </w:rPr>
        <w:t xml:space="preserve">. </w:t>
      </w:r>
      <w:r w:rsidR="00C06FBF" w:rsidRPr="0053565E">
        <w:rPr>
          <w:rFonts w:ascii="Palatino Linotype" w:hAnsi="Palatino Linotype" w:cs="Times New Roman"/>
        </w:rPr>
        <w:t>A</w:t>
      </w:r>
      <w:r w:rsidR="001F0858" w:rsidRPr="0053565E">
        <w:rPr>
          <w:rFonts w:ascii="Palatino Linotype" w:hAnsi="Palatino Linotype" w:cs="Times New Roman"/>
        </w:rPr>
        <w:t xml:space="preserve">lternates should be selected </w:t>
      </w:r>
      <w:r w:rsidR="000E555E" w:rsidRPr="0053565E">
        <w:rPr>
          <w:rFonts w:ascii="Palatino Linotype" w:hAnsi="Palatino Linotype" w:cs="Times New Roman"/>
        </w:rPr>
        <w:t xml:space="preserve">such that </w:t>
      </w:r>
      <w:r w:rsidR="001F0858" w:rsidRPr="0053565E">
        <w:rPr>
          <w:rFonts w:ascii="Palatino Linotype" w:hAnsi="Palatino Linotype" w:cs="Times New Roman"/>
        </w:rPr>
        <w:t xml:space="preserve">the requirements listed above </w:t>
      </w:r>
      <w:r w:rsidR="00C06FBF" w:rsidRPr="0053565E">
        <w:rPr>
          <w:rFonts w:ascii="Palatino Linotype" w:hAnsi="Palatino Linotype" w:cs="Times New Roman"/>
        </w:rPr>
        <w:t xml:space="preserve">continue to be met </w:t>
      </w:r>
      <w:r w:rsidR="001F0858" w:rsidRPr="0053565E">
        <w:rPr>
          <w:rFonts w:ascii="Palatino Linotype" w:hAnsi="Palatino Linotype" w:cs="Times New Roman"/>
        </w:rPr>
        <w:t>in the event of an absence.</w:t>
      </w:r>
      <w:r w:rsidR="002A3980" w:rsidRPr="0053565E">
        <w:rPr>
          <w:rFonts w:ascii="Palatino Linotype" w:hAnsi="Palatino Linotype" w:cs="Times New Roman"/>
        </w:rPr>
        <w:t xml:space="preserve">  One alternate must be outside the SON at JHU at the rank of Associate Professor or higher. </w:t>
      </w:r>
      <w:r w:rsidR="00A16818">
        <w:rPr>
          <w:rFonts w:ascii="Palatino Linotype" w:hAnsi="Palatino Linotype" w:cs="Times New Roman"/>
        </w:rPr>
        <w:t>An alternate Chair should be designated on the form.</w:t>
      </w:r>
    </w:p>
    <w:p w14:paraId="45A509FC" w14:textId="77777777" w:rsidR="00786F8D" w:rsidRPr="0053565E" w:rsidRDefault="00786F8D" w:rsidP="00786F8D">
      <w:pPr>
        <w:rPr>
          <w:rFonts w:ascii="Palatino Linotype" w:hAnsi="Palatino Linotype" w:cs="Times New Roman"/>
          <w:b/>
        </w:rPr>
      </w:pPr>
      <w:r w:rsidRPr="0053565E">
        <w:rPr>
          <w:rFonts w:ascii="Palatino Linotype" w:hAnsi="Palatino Linotype" w:cs="Times New Roman"/>
          <w:b/>
        </w:rPr>
        <w:t>PROPOSED EXAMINING COMMITTEE</w:t>
      </w:r>
    </w:p>
    <w:tbl>
      <w:tblPr>
        <w:tblStyle w:val="TableGrid"/>
        <w:tblW w:w="10885" w:type="dxa"/>
        <w:tblLook w:val="04A0" w:firstRow="1" w:lastRow="0" w:firstColumn="1" w:lastColumn="0" w:noHBand="0" w:noVBand="1"/>
      </w:tblPr>
      <w:tblGrid>
        <w:gridCol w:w="2785"/>
        <w:gridCol w:w="2160"/>
        <w:gridCol w:w="2070"/>
        <w:gridCol w:w="3870"/>
      </w:tblGrid>
      <w:tr w:rsidR="00395A4B" w:rsidRPr="00B70FE7" w14:paraId="2A7F067B" w14:textId="77777777" w:rsidTr="005B211E">
        <w:trPr>
          <w:trHeight w:val="466"/>
        </w:trPr>
        <w:tc>
          <w:tcPr>
            <w:tcW w:w="2785" w:type="dxa"/>
            <w:shd w:val="clear" w:color="auto" w:fill="D9D9D9" w:themeFill="background1" w:themeFillShade="D9"/>
          </w:tcPr>
          <w:p w14:paraId="677CDCB0" w14:textId="77777777" w:rsidR="00395A4B" w:rsidRPr="0053565E" w:rsidRDefault="0025406C" w:rsidP="00395A4B">
            <w:pPr>
              <w:rPr>
                <w:rFonts w:ascii="Palatino Linotype" w:hAnsi="Palatino Linotype" w:cs="Times New Roman"/>
                <w:b/>
              </w:rPr>
            </w:pPr>
            <w:r w:rsidRPr="0053565E">
              <w:rPr>
                <w:rFonts w:ascii="Palatino Linotype" w:hAnsi="Palatino Linotype" w:cs="Times New Roman"/>
                <w:b/>
              </w:rPr>
              <w:t xml:space="preserve">Faculty </w:t>
            </w:r>
            <w:r w:rsidR="00395A4B" w:rsidRPr="0053565E">
              <w:rPr>
                <w:rFonts w:ascii="Palatino Linotype" w:hAnsi="Palatino Linotype" w:cs="Times New Roman"/>
                <w:b/>
              </w:rPr>
              <w:t>Name</w:t>
            </w:r>
            <w:r w:rsidR="00F152FF" w:rsidRPr="0053565E">
              <w:rPr>
                <w:rFonts w:ascii="Palatino Linotype" w:hAnsi="Palatino Linotype" w:cs="Times New Roman"/>
                <w:b/>
              </w:rPr>
              <w:t xml:space="preserve"> and Credentials</w:t>
            </w:r>
          </w:p>
        </w:tc>
        <w:tc>
          <w:tcPr>
            <w:tcW w:w="2160" w:type="dxa"/>
            <w:shd w:val="clear" w:color="auto" w:fill="D9D9D9" w:themeFill="background1" w:themeFillShade="D9"/>
          </w:tcPr>
          <w:p w14:paraId="3C2B4B77" w14:textId="77777777" w:rsidR="00395A4B" w:rsidRPr="0053565E" w:rsidRDefault="00395A4B" w:rsidP="0025406C">
            <w:pPr>
              <w:rPr>
                <w:rFonts w:ascii="Palatino Linotype" w:hAnsi="Palatino Linotype" w:cs="Times New Roman"/>
                <w:b/>
              </w:rPr>
            </w:pPr>
            <w:r w:rsidRPr="0053565E">
              <w:rPr>
                <w:rFonts w:ascii="Palatino Linotype" w:hAnsi="Palatino Linotype" w:cs="Times New Roman"/>
                <w:b/>
              </w:rPr>
              <w:t xml:space="preserve"> Rank</w:t>
            </w:r>
          </w:p>
        </w:tc>
        <w:tc>
          <w:tcPr>
            <w:tcW w:w="2070" w:type="dxa"/>
            <w:shd w:val="clear" w:color="auto" w:fill="D9D9D9" w:themeFill="background1" w:themeFillShade="D9"/>
          </w:tcPr>
          <w:p w14:paraId="63FAF3E9" w14:textId="77777777" w:rsidR="00395A4B" w:rsidRPr="0053565E" w:rsidRDefault="00395A4B" w:rsidP="00395A4B">
            <w:pPr>
              <w:rPr>
                <w:rFonts w:ascii="Palatino Linotype" w:hAnsi="Palatino Linotype" w:cs="Times New Roman"/>
                <w:b/>
              </w:rPr>
            </w:pPr>
            <w:r w:rsidRPr="0053565E">
              <w:rPr>
                <w:rFonts w:ascii="Palatino Linotype" w:hAnsi="Palatino Linotype" w:cs="Times New Roman"/>
                <w:b/>
              </w:rPr>
              <w:t>Email and Phone Number</w:t>
            </w:r>
          </w:p>
        </w:tc>
        <w:tc>
          <w:tcPr>
            <w:tcW w:w="3870" w:type="dxa"/>
            <w:shd w:val="clear" w:color="auto" w:fill="D9D9D9" w:themeFill="background1" w:themeFillShade="D9"/>
          </w:tcPr>
          <w:p w14:paraId="2D6C3020" w14:textId="77777777" w:rsidR="00395A4B" w:rsidRPr="0053565E" w:rsidRDefault="00395A4B" w:rsidP="00395A4B">
            <w:pPr>
              <w:rPr>
                <w:rFonts w:ascii="Palatino Linotype" w:hAnsi="Palatino Linotype" w:cs="Times New Roman"/>
                <w:b/>
              </w:rPr>
            </w:pPr>
            <w:r w:rsidRPr="0053565E">
              <w:rPr>
                <w:rFonts w:ascii="Palatino Linotype" w:hAnsi="Palatino Linotype" w:cs="Times New Roman"/>
                <w:b/>
              </w:rPr>
              <w:t>School Affiliation</w:t>
            </w:r>
          </w:p>
        </w:tc>
      </w:tr>
      <w:tr w:rsidR="00022259" w:rsidRPr="00B70FE7" w14:paraId="46C3F2E2" w14:textId="77777777" w:rsidTr="005B211E">
        <w:trPr>
          <w:trHeight w:val="288"/>
        </w:trPr>
        <w:tc>
          <w:tcPr>
            <w:tcW w:w="2785" w:type="dxa"/>
          </w:tcPr>
          <w:p w14:paraId="662861C4" w14:textId="24600F8E" w:rsidR="00022259" w:rsidRPr="0053565E" w:rsidRDefault="00022259" w:rsidP="003F04AB">
            <w:pPr>
              <w:rPr>
                <w:rFonts w:ascii="Palatino Linotype" w:hAnsi="Palatino Linotype" w:cs="Times New Roman"/>
              </w:rPr>
            </w:pPr>
          </w:p>
        </w:tc>
        <w:tc>
          <w:tcPr>
            <w:tcW w:w="2160" w:type="dxa"/>
          </w:tcPr>
          <w:p w14:paraId="363B882D" w14:textId="7D97DE26" w:rsidR="00022259" w:rsidRPr="0053565E" w:rsidRDefault="006747BA" w:rsidP="00022259">
            <w:pPr>
              <w:rPr>
                <w:rFonts w:ascii="Palatino Linotype" w:hAnsi="Palatino Linotype" w:cs="Times New Roman"/>
              </w:rPr>
            </w:pPr>
            <w:r w:rsidRPr="0053565E">
              <w:rPr>
                <w:rFonts w:ascii="Palatino Linotype" w:hAnsi="Palatino Linotype" w:cs="Times New Roman"/>
              </w:rPr>
              <w:t>Assoc. Prof or higher</w:t>
            </w:r>
            <w:r>
              <w:rPr>
                <w:rFonts w:ascii="Palatino Linotype" w:hAnsi="Palatino Linotype" w:cs="Times New Roman"/>
              </w:rPr>
              <w:t>, tenure-track</w:t>
            </w:r>
          </w:p>
        </w:tc>
        <w:tc>
          <w:tcPr>
            <w:tcW w:w="2070" w:type="dxa"/>
          </w:tcPr>
          <w:p w14:paraId="24E3F660" w14:textId="3055A8E3" w:rsidR="00022259" w:rsidRPr="0053565E" w:rsidRDefault="00022259" w:rsidP="00022259">
            <w:pPr>
              <w:rPr>
                <w:rFonts w:ascii="Palatino Linotype" w:hAnsi="Palatino Linotype" w:cs="Times New Roman"/>
              </w:rPr>
            </w:pPr>
          </w:p>
        </w:tc>
        <w:tc>
          <w:tcPr>
            <w:tcW w:w="3870" w:type="dxa"/>
          </w:tcPr>
          <w:p w14:paraId="38208E22" w14:textId="77777777" w:rsidR="006747BA" w:rsidRDefault="006747BA" w:rsidP="006747BA">
            <w:pPr>
              <w:rPr>
                <w:rFonts w:ascii="Palatino Linotype" w:hAnsi="Palatino Linotype" w:cs="Times New Roman"/>
              </w:rPr>
            </w:pPr>
            <w:r w:rsidRPr="0053565E">
              <w:rPr>
                <w:rFonts w:ascii="Palatino Linotype" w:hAnsi="Palatino Linotype" w:cs="Times New Roman"/>
              </w:rPr>
              <w:t>JHU</w:t>
            </w:r>
            <w:r>
              <w:rPr>
                <w:rFonts w:ascii="Palatino Linotype" w:hAnsi="Palatino Linotype" w:cs="Times New Roman"/>
              </w:rPr>
              <w:t xml:space="preserve">, external to SON </w:t>
            </w:r>
          </w:p>
          <w:p w14:paraId="586F740D" w14:textId="72231E88" w:rsidR="00022259" w:rsidRPr="0053565E" w:rsidRDefault="006747BA" w:rsidP="00022259">
            <w:pPr>
              <w:rPr>
                <w:rFonts w:ascii="Palatino Linotype" w:hAnsi="Palatino Linotype" w:cs="Times New Roman"/>
              </w:rPr>
            </w:pPr>
            <w:r>
              <w:rPr>
                <w:rFonts w:ascii="Palatino Linotype" w:hAnsi="Palatino Linotype" w:cs="Times New Roman"/>
              </w:rPr>
              <w:t>Exam Chair</w:t>
            </w:r>
          </w:p>
        </w:tc>
      </w:tr>
      <w:tr w:rsidR="00022259" w:rsidRPr="00B70FE7" w14:paraId="1BAD846B" w14:textId="77777777" w:rsidTr="005B211E">
        <w:trPr>
          <w:trHeight w:val="288"/>
        </w:trPr>
        <w:tc>
          <w:tcPr>
            <w:tcW w:w="2785" w:type="dxa"/>
          </w:tcPr>
          <w:p w14:paraId="6649B1F9" w14:textId="75FD8B4B" w:rsidR="00022259" w:rsidRPr="0053565E" w:rsidRDefault="00022259" w:rsidP="00022259">
            <w:pPr>
              <w:rPr>
                <w:rFonts w:ascii="Palatino Linotype" w:hAnsi="Palatino Linotype" w:cs="Times New Roman"/>
              </w:rPr>
            </w:pPr>
          </w:p>
        </w:tc>
        <w:tc>
          <w:tcPr>
            <w:tcW w:w="2160" w:type="dxa"/>
          </w:tcPr>
          <w:p w14:paraId="343D908C" w14:textId="1AD5AF30" w:rsidR="00022259" w:rsidRPr="0053565E" w:rsidRDefault="00022259" w:rsidP="00022259">
            <w:pPr>
              <w:rPr>
                <w:rFonts w:ascii="Palatino Linotype" w:hAnsi="Palatino Linotype" w:cs="Times New Roman"/>
              </w:rPr>
            </w:pPr>
          </w:p>
        </w:tc>
        <w:tc>
          <w:tcPr>
            <w:tcW w:w="2070" w:type="dxa"/>
          </w:tcPr>
          <w:p w14:paraId="38DF24B3" w14:textId="12AE907E" w:rsidR="00022259" w:rsidRPr="0053565E" w:rsidRDefault="00022259" w:rsidP="00022259">
            <w:pPr>
              <w:rPr>
                <w:rFonts w:ascii="Palatino Linotype" w:hAnsi="Palatino Linotype" w:cs="Times New Roman"/>
              </w:rPr>
            </w:pPr>
          </w:p>
        </w:tc>
        <w:tc>
          <w:tcPr>
            <w:tcW w:w="3870" w:type="dxa"/>
          </w:tcPr>
          <w:p w14:paraId="638FB8B3" w14:textId="7A667627" w:rsidR="00022259" w:rsidRPr="0053565E" w:rsidRDefault="006747BA" w:rsidP="00022259">
            <w:pPr>
              <w:rPr>
                <w:rFonts w:ascii="Palatino Linotype" w:hAnsi="Palatino Linotype" w:cs="Times New Roman"/>
              </w:rPr>
            </w:pPr>
            <w:r>
              <w:rPr>
                <w:rFonts w:ascii="Palatino Linotype" w:hAnsi="Palatino Linotype" w:cs="Times New Roman"/>
              </w:rPr>
              <w:t>SON (Advisor)</w:t>
            </w:r>
          </w:p>
        </w:tc>
      </w:tr>
      <w:tr w:rsidR="00022259" w:rsidRPr="00B70FE7" w14:paraId="65116D16" w14:textId="77777777" w:rsidTr="005B211E">
        <w:trPr>
          <w:trHeight w:val="288"/>
        </w:trPr>
        <w:tc>
          <w:tcPr>
            <w:tcW w:w="2785" w:type="dxa"/>
          </w:tcPr>
          <w:p w14:paraId="6ABDCB18" w14:textId="08E925AE" w:rsidR="00022259" w:rsidRPr="0053565E" w:rsidRDefault="00022259" w:rsidP="00022259">
            <w:pPr>
              <w:rPr>
                <w:rFonts w:ascii="Palatino Linotype" w:hAnsi="Palatino Linotype" w:cs="Times New Roman"/>
              </w:rPr>
            </w:pPr>
          </w:p>
        </w:tc>
        <w:tc>
          <w:tcPr>
            <w:tcW w:w="2160" w:type="dxa"/>
          </w:tcPr>
          <w:p w14:paraId="0E2549D7" w14:textId="73574BC4" w:rsidR="00022259" w:rsidRPr="0053565E" w:rsidRDefault="00022259" w:rsidP="00022259">
            <w:pPr>
              <w:rPr>
                <w:rFonts w:ascii="Palatino Linotype" w:hAnsi="Palatino Linotype" w:cs="Times New Roman"/>
              </w:rPr>
            </w:pPr>
          </w:p>
        </w:tc>
        <w:tc>
          <w:tcPr>
            <w:tcW w:w="2070" w:type="dxa"/>
          </w:tcPr>
          <w:p w14:paraId="478E62B8" w14:textId="770289F2" w:rsidR="00022259" w:rsidRPr="0053565E" w:rsidRDefault="00022259" w:rsidP="00022259">
            <w:pPr>
              <w:rPr>
                <w:rFonts w:ascii="Palatino Linotype" w:hAnsi="Palatino Linotype" w:cs="Times New Roman"/>
              </w:rPr>
            </w:pPr>
          </w:p>
        </w:tc>
        <w:tc>
          <w:tcPr>
            <w:tcW w:w="3870" w:type="dxa"/>
          </w:tcPr>
          <w:p w14:paraId="3C6E0DBA" w14:textId="7373D796" w:rsidR="00022259" w:rsidRPr="0053565E" w:rsidRDefault="006747BA" w:rsidP="00022259">
            <w:pPr>
              <w:rPr>
                <w:rFonts w:ascii="Palatino Linotype" w:hAnsi="Palatino Linotype" w:cs="Times New Roman"/>
              </w:rPr>
            </w:pPr>
            <w:r>
              <w:rPr>
                <w:rFonts w:ascii="Palatino Linotype" w:hAnsi="Palatino Linotype" w:cs="Times New Roman"/>
              </w:rPr>
              <w:t>SON</w:t>
            </w:r>
          </w:p>
        </w:tc>
      </w:tr>
      <w:tr w:rsidR="00022259" w:rsidRPr="00B70FE7" w14:paraId="31483989" w14:textId="77777777" w:rsidTr="005B211E">
        <w:trPr>
          <w:trHeight w:val="233"/>
        </w:trPr>
        <w:tc>
          <w:tcPr>
            <w:tcW w:w="2785" w:type="dxa"/>
          </w:tcPr>
          <w:p w14:paraId="6892E0FF" w14:textId="545C8832" w:rsidR="00022259" w:rsidRPr="0053565E" w:rsidRDefault="00022259" w:rsidP="00022259">
            <w:pPr>
              <w:rPr>
                <w:rFonts w:ascii="Palatino Linotype" w:hAnsi="Palatino Linotype" w:cs="Times New Roman"/>
              </w:rPr>
            </w:pPr>
          </w:p>
        </w:tc>
        <w:tc>
          <w:tcPr>
            <w:tcW w:w="2160" w:type="dxa"/>
          </w:tcPr>
          <w:p w14:paraId="65CE8813" w14:textId="7CE1BFED" w:rsidR="00022259" w:rsidRPr="0053565E" w:rsidRDefault="00022259" w:rsidP="00022259">
            <w:pPr>
              <w:rPr>
                <w:rFonts w:ascii="Palatino Linotype" w:hAnsi="Palatino Linotype" w:cs="Times New Roman"/>
              </w:rPr>
            </w:pPr>
          </w:p>
        </w:tc>
        <w:tc>
          <w:tcPr>
            <w:tcW w:w="2070" w:type="dxa"/>
          </w:tcPr>
          <w:p w14:paraId="3F474141" w14:textId="654DA0D7" w:rsidR="00022259" w:rsidRPr="0053565E" w:rsidRDefault="00022259" w:rsidP="00022259">
            <w:pPr>
              <w:rPr>
                <w:rFonts w:ascii="Palatino Linotype" w:hAnsi="Palatino Linotype" w:cs="Times New Roman"/>
              </w:rPr>
            </w:pPr>
          </w:p>
        </w:tc>
        <w:tc>
          <w:tcPr>
            <w:tcW w:w="3870" w:type="dxa"/>
          </w:tcPr>
          <w:p w14:paraId="16896DDB" w14:textId="1CC02EB6" w:rsidR="00022259" w:rsidRPr="0053565E" w:rsidRDefault="006747BA" w:rsidP="00022259">
            <w:pPr>
              <w:rPr>
                <w:rFonts w:ascii="Palatino Linotype" w:hAnsi="Palatino Linotype" w:cs="Times New Roman"/>
              </w:rPr>
            </w:pPr>
            <w:r>
              <w:rPr>
                <w:rFonts w:ascii="Palatino Linotype" w:hAnsi="Palatino Linotype" w:cs="Times New Roman"/>
              </w:rPr>
              <w:t>SON</w:t>
            </w:r>
          </w:p>
        </w:tc>
      </w:tr>
      <w:tr w:rsidR="006747BA" w:rsidRPr="00B70FE7" w14:paraId="5751D3EF" w14:textId="77777777" w:rsidTr="005B211E">
        <w:trPr>
          <w:trHeight w:val="233"/>
        </w:trPr>
        <w:tc>
          <w:tcPr>
            <w:tcW w:w="2785" w:type="dxa"/>
          </w:tcPr>
          <w:p w14:paraId="16105A72" w14:textId="77777777" w:rsidR="006747BA" w:rsidRPr="0053565E" w:rsidRDefault="006747BA" w:rsidP="00022259">
            <w:pPr>
              <w:rPr>
                <w:rFonts w:ascii="Palatino Linotype" w:hAnsi="Palatino Linotype" w:cs="Times New Roman"/>
              </w:rPr>
            </w:pPr>
          </w:p>
        </w:tc>
        <w:tc>
          <w:tcPr>
            <w:tcW w:w="2160" w:type="dxa"/>
          </w:tcPr>
          <w:p w14:paraId="0C6A75A6" w14:textId="77777777" w:rsidR="006747BA" w:rsidRPr="0053565E" w:rsidRDefault="006747BA" w:rsidP="00022259">
            <w:pPr>
              <w:rPr>
                <w:rFonts w:ascii="Palatino Linotype" w:hAnsi="Palatino Linotype" w:cs="Times New Roman"/>
              </w:rPr>
            </w:pPr>
          </w:p>
        </w:tc>
        <w:tc>
          <w:tcPr>
            <w:tcW w:w="2070" w:type="dxa"/>
          </w:tcPr>
          <w:p w14:paraId="6B30178D" w14:textId="77777777" w:rsidR="006747BA" w:rsidRPr="0053565E" w:rsidRDefault="006747BA" w:rsidP="00022259">
            <w:pPr>
              <w:rPr>
                <w:rFonts w:ascii="Palatino Linotype" w:hAnsi="Palatino Linotype" w:cs="Times New Roman"/>
              </w:rPr>
            </w:pPr>
          </w:p>
        </w:tc>
        <w:tc>
          <w:tcPr>
            <w:tcW w:w="3870" w:type="dxa"/>
          </w:tcPr>
          <w:p w14:paraId="2F04698B" w14:textId="688E12DE" w:rsidR="006747BA" w:rsidRPr="0053565E" w:rsidRDefault="00A16818" w:rsidP="00022259">
            <w:pPr>
              <w:rPr>
                <w:rFonts w:ascii="Palatino Linotype" w:hAnsi="Palatino Linotype" w:cs="Times New Roman"/>
              </w:rPr>
            </w:pPr>
            <w:r>
              <w:rPr>
                <w:rFonts w:ascii="Palatino Linotype" w:hAnsi="Palatino Linotype" w:cs="Times New Roman"/>
              </w:rPr>
              <w:t>SON, JHU or external to JHU</w:t>
            </w:r>
          </w:p>
        </w:tc>
      </w:tr>
      <w:tr w:rsidR="006747BA" w:rsidRPr="00B70FE7" w14:paraId="25BA3D7A" w14:textId="77777777" w:rsidTr="005B211E">
        <w:trPr>
          <w:trHeight w:val="233"/>
        </w:trPr>
        <w:tc>
          <w:tcPr>
            <w:tcW w:w="2785" w:type="dxa"/>
            <w:shd w:val="clear" w:color="auto" w:fill="F2F2F2" w:themeFill="background1" w:themeFillShade="F2"/>
          </w:tcPr>
          <w:p w14:paraId="4FC3BF48" w14:textId="77777777" w:rsidR="006747BA" w:rsidRPr="0053565E" w:rsidRDefault="006747BA" w:rsidP="00022259">
            <w:pPr>
              <w:rPr>
                <w:rFonts w:ascii="Palatino Linotype" w:hAnsi="Palatino Linotype" w:cs="Times New Roman"/>
              </w:rPr>
            </w:pPr>
          </w:p>
        </w:tc>
        <w:tc>
          <w:tcPr>
            <w:tcW w:w="2160" w:type="dxa"/>
            <w:shd w:val="clear" w:color="auto" w:fill="F2F2F2" w:themeFill="background1" w:themeFillShade="F2"/>
          </w:tcPr>
          <w:p w14:paraId="238E098B" w14:textId="77777777" w:rsidR="006747BA" w:rsidRPr="0053565E" w:rsidRDefault="006747BA" w:rsidP="00022259">
            <w:pPr>
              <w:rPr>
                <w:rFonts w:ascii="Palatino Linotype" w:hAnsi="Palatino Linotype" w:cs="Times New Roman"/>
              </w:rPr>
            </w:pPr>
          </w:p>
        </w:tc>
        <w:tc>
          <w:tcPr>
            <w:tcW w:w="2070" w:type="dxa"/>
            <w:shd w:val="clear" w:color="auto" w:fill="F2F2F2" w:themeFill="background1" w:themeFillShade="F2"/>
          </w:tcPr>
          <w:p w14:paraId="1B10F1EA" w14:textId="77777777" w:rsidR="006747BA" w:rsidRPr="0053565E" w:rsidRDefault="006747BA" w:rsidP="00022259">
            <w:pPr>
              <w:rPr>
                <w:rFonts w:ascii="Palatino Linotype" w:hAnsi="Palatino Linotype" w:cs="Times New Roman"/>
              </w:rPr>
            </w:pPr>
          </w:p>
        </w:tc>
        <w:tc>
          <w:tcPr>
            <w:tcW w:w="3870" w:type="dxa"/>
            <w:shd w:val="clear" w:color="auto" w:fill="F2F2F2" w:themeFill="background1" w:themeFillShade="F2"/>
          </w:tcPr>
          <w:p w14:paraId="741D5E5E" w14:textId="1B917F6B" w:rsidR="006747BA" w:rsidRPr="0053565E" w:rsidRDefault="006747BA">
            <w:pPr>
              <w:rPr>
                <w:rFonts w:ascii="Palatino Linotype" w:hAnsi="Palatino Linotype" w:cs="Times New Roman"/>
              </w:rPr>
            </w:pPr>
            <w:r>
              <w:rPr>
                <w:rFonts w:ascii="Palatino Linotype" w:hAnsi="Palatino Linotype" w:cs="Times New Roman"/>
              </w:rPr>
              <w:t>DNP Advisor-this member role is available to PhD/DNP students</w:t>
            </w:r>
          </w:p>
        </w:tc>
      </w:tr>
    </w:tbl>
    <w:p w14:paraId="3C8C819D" w14:textId="77777777" w:rsidR="00A16818" w:rsidRPr="005B211E" w:rsidRDefault="00A16818" w:rsidP="00786F8D">
      <w:pPr>
        <w:rPr>
          <w:rFonts w:ascii="Palatino Linotype" w:hAnsi="Palatino Linotype" w:cs="Times New Roman"/>
          <w:b/>
          <w:sz w:val="16"/>
          <w:szCs w:val="16"/>
        </w:rPr>
      </w:pPr>
    </w:p>
    <w:p w14:paraId="3A6A61F1" w14:textId="0401A5D5" w:rsidR="00395A4B" w:rsidRPr="0053565E" w:rsidRDefault="00395A4B" w:rsidP="005B211E">
      <w:pPr>
        <w:spacing w:after="0"/>
        <w:rPr>
          <w:rFonts w:ascii="Palatino Linotype" w:hAnsi="Palatino Linotype" w:cs="Times New Roman"/>
          <w:b/>
        </w:rPr>
      </w:pPr>
      <w:r w:rsidRPr="0053565E">
        <w:rPr>
          <w:rFonts w:ascii="Palatino Linotype" w:hAnsi="Palatino Linotype" w:cs="Times New Roman"/>
          <w:b/>
        </w:rPr>
        <w:t>Alternates</w:t>
      </w:r>
    </w:p>
    <w:tbl>
      <w:tblPr>
        <w:tblStyle w:val="TableGrid"/>
        <w:tblW w:w="10885" w:type="dxa"/>
        <w:tblLook w:val="04A0" w:firstRow="1" w:lastRow="0" w:firstColumn="1" w:lastColumn="0" w:noHBand="0" w:noVBand="1"/>
      </w:tblPr>
      <w:tblGrid>
        <w:gridCol w:w="2785"/>
        <w:gridCol w:w="2250"/>
        <w:gridCol w:w="1980"/>
        <w:gridCol w:w="3870"/>
      </w:tblGrid>
      <w:tr w:rsidR="00395A4B" w:rsidRPr="00B70FE7" w14:paraId="67B88170" w14:textId="77777777" w:rsidTr="005B211E">
        <w:trPr>
          <w:trHeight w:val="442"/>
        </w:trPr>
        <w:tc>
          <w:tcPr>
            <w:tcW w:w="2785" w:type="dxa"/>
            <w:shd w:val="clear" w:color="auto" w:fill="D9D9D9" w:themeFill="background1" w:themeFillShade="D9"/>
          </w:tcPr>
          <w:p w14:paraId="1E3C3AE9" w14:textId="77777777" w:rsidR="00395A4B" w:rsidRPr="0053565E" w:rsidRDefault="00F152FF" w:rsidP="00395A4B">
            <w:pPr>
              <w:rPr>
                <w:rFonts w:ascii="Palatino Linotype" w:hAnsi="Palatino Linotype" w:cs="Times New Roman"/>
                <w:b/>
              </w:rPr>
            </w:pPr>
            <w:r w:rsidRPr="0053565E">
              <w:rPr>
                <w:rFonts w:ascii="Palatino Linotype" w:hAnsi="Palatino Linotype" w:cs="Times New Roman"/>
                <w:b/>
              </w:rPr>
              <w:t>Faculty Name and Credentials</w:t>
            </w:r>
          </w:p>
        </w:tc>
        <w:tc>
          <w:tcPr>
            <w:tcW w:w="2250" w:type="dxa"/>
            <w:shd w:val="clear" w:color="auto" w:fill="D9D9D9" w:themeFill="background1" w:themeFillShade="D9"/>
          </w:tcPr>
          <w:p w14:paraId="07ACC6C1" w14:textId="77777777" w:rsidR="00395A4B" w:rsidRPr="0053565E" w:rsidRDefault="00395A4B" w:rsidP="00395A4B">
            <w:pPr>
              <w:rPr>
                <w:rFonts w:ascii="Palatino Linotype" w:hAnsi="Palatino Linotype" w:cs="Times New Roman"/>
                <w:b/>
              </w:rPr>
            </w:pPr>
            <w:r w:rsidRPr="0053565E">
              <w:rPr>
                <w:rFonts w:ascii="Palatino Linotype" w:hAnsi="Palatino Linotype" w:cs="Times New Roman"/>
                <w:b/>
              </w:rPr>
              <w:t>Rank</w:t>
            </w:r>
          </w:p>
        </w:tc>
        <w:tc>
          <w:tcPr>
            <w:tcW w:w="1980" w:type="dxa"/>
            <w:shd w:val="clear" w:color="auto" w:fill="D9D9D9" w:themeFill="background1" w:themeFillShade="D9"/>
          </w:tcPr>
          <w:p w14:paraId="0A517FE1" w14:textId="77777777" w:rsidR="00395A4B" w:rsidRPr="0053565E" w:rsidRDefault="00395A4B" w:rsidP="00395A4B">
            <w:pPr>
              <w:rPr>
                <w:rFonts w:ascii="Palatino Linotype" w:hAnsi="Palatino Linotype" w:cs="Times New Roman"/>
                <w:b/>
              </w:rPr>
            </w:pPr>
            <w:r w:rsidRPr="0053565E">
              <w:rPr>
                <w:rFonts w:ascii="Palatino Linotype" w:hAnsi="Palatino Linotype" w:cs="Times New Roman"/>
                <w:b/>
              </w:rPr>
              <w:t>Email and Phone Number</w:t>
            </w:r>
          </w:p>
        </w:tc>
        <w:tc>
          <w:tcPr>
            <w:tcW w:w="3870" w:type="dxa"/>
            <w:shd w:val="clear" w:color="auto" w:fill="D9D9D9" w:themeFill="background1" w:themeFillShade="D9"/>
          </w:tcPr>
          <w:p w14:paraId="73A3A331" w14:textId="77777777" w:rsidR="00395A4B" w:rsidRPr="0053565E" w:rsidRDefault="00395A4B" w:rsidP="00395A4B">
            <w:pPr>
              <w:rPr>
                <w:rFonts w:ascii="Palatino Linotype" w:hAnsi="Palatino Linotype" w:cs="Times New Roman"/>
                <w:b/>
              </w:rPr>
            </w:pPr>
            <w:r w:rsidRPr="0053565E">
              <w:rPr>
                <w:rFonts w:ascii="Palatino Linotype" w:hAnsi="Palatino Linotype" w:cs="Times New Roman"/>
                <w:b/>
              </w:rPr>
              <w:t>School Affiliation</w:t>
            </w:r>
          </w:p>
        </w:tc>
      </w:tr>
      <w:tr w:rsidR="00445CC9" w:rsidRPr="00B70FE7" w14:paraId="3CDF759A" w14:textId="77777777" w:rsidTr="005B211E">
        <w:trPr>
          <w:trHeight w:val="288"/>
        </w:trPr>
        <w:tc>
          <w:tcPr>
            <w:tcW w:w="2785" w:type="dxa"/>
          </w:tcPr>
          <w:p w14:paraId="2C4AA298" w14:textId="1C4B8F78" w:rsidR="00445CC9" w:rsidRPr="0053565E" w:rsidRDefault="00445CC9" w:rsidP="00445CC9">
            <w:pPr>
              <w:rPr>
                <w:rFonts w:ascii="Palatino Linotype" w:hAnsi="Palatino Linotype" w:cs="Times New Roman"/>
              </w:rPr>
            </w:pPr>
          </w:p>
        </w:tc>
        <w:tc>
          <w:tcPr>
            <w:tcW w:w="2250" w:type="dxa"/>
          </w:tcPr>
          <w:p w14:paraId="464C7331" w14:textId="6CEDCAEA" w:rsidR="00445CC9" w:rsidRPr="0053565E" w:rsidRDefault="002A3980" w:rsidP="00445CC9">
            <w:pPr>
              <w:rPr>
                <w:rFonts w:ascii="Palatino Linotype" w:hAnsi="Palatino Linotype" w:cs="Times New Roman"/>
              </w:rPr>
            </w:pPr>
            <w:r w:rsidRPr="0053565E">
              <w:rPr>
                <w:rFonts w:ascii="Palatino Linotype" w:hAnsi="Palatino Linotype" w:cs="Times New Roman"/>
              </w:rPr>
              <w:t>Assoc. Prof or higher</w:t>
            </w:r>
            <w:r w:rsidR="00A16818">
              <w:rPr>
                <w:rFonts w:ascii="Palatino Linotype" w:hAnsi="Palatino Linotype" w:cs="Times New Roman"/>
              </w:rPr>
              <w:t>, ten</w:t>
            </w:r>
            <w:r w:rsidR="006747BA">
              <w:rPr>
                <w:rFonts w:ascii="Palatino Linotype" w:hAnsi="Palatino Linotype" w:cs="Times New Roman"/>
              </w:rPr>
              <w:t>ure-track</w:t>
            </w:r>
          </w:p>
        </w:tc>
        <w:tc>
          <w:tcPr>
            <w:tcW w:w="1980" w:type="dxa"/>
          </w:tcPr>
          <w:p w14:paraId="7DEBEDB2" w14:textId="3409DEBB" w:rsidR="00445CC9" w:rsidRPr="0053565E" w:rsidRDefault="00445CC9" w:rsidP="00445CC9">
            <w:pPr>
              <w:rPr>
                <w:rFonts w:ascii="Palatino Linotype" w:hAnsi="Palatino Linotype" w:cs="Times New Roman"/>
              </w:rPr>
            </w:pPr>
          </w:p>
        </w:tc>
        <w:tc>
          <w:tcPr>
            <w:tcW w:w="3870" w:type="dxa"/>
          </w:tcPr>
          <w:p w14:paraId="4BF7929B" w14:textId="77777777" w:rsidR="006747BA" w:rsidRDefault="002A3980" w:rsidP="00445CC9">
            <w:pPr>
              <w:rPr>
                <w:rFonts w:ascii="Palatino Linotype" w:hAnsi="Palatino Linotype" w:cs="Times New Roman"/>
              </w:rPr>
            </w:pPr>
            <w:r w:rsidRPr="0053565E">
              <w:rPr>
                <w:rFonts w:ascii="Palatino Linotype" w:hAnsi="Palatino Linotype" w:cs="Times New Roman"/>
              </w:rPr>
              <w:t>JHU</w:t>
            </w:r>
            <w:r w:rsidR="006747BA">
              <w:rPr>
                <w:rFonts w:ascii="Palatino Linotype" w:hAnsi="Palatino Linotype" w:cs="Times New Roman"/>
              </w:rPr>
              <w:t xml:space="preserve">, external to SON </w:t>
            </w:r>
          </w:p>
          <w:p w14:paraId="5F0AD021" w14:textId="30048779" w:rsidR="00445CC9" w:rsidRPr="0053565E" w:rsidRDefault="00445CC9" w:rsidP="00445CC9">
            <w:pPr>
              <w:rPr>
                <w:rFonts w:ascii="Palatino Linotype" w:hAnsi="Palatino Linotype" w:cs="Times New Roman"/>
              </w:rPr>
            </w:pPr>
          </w:p>
        </w:tc>
      </w:tr>
      <w:tr w:rsidR="00445CC9" w:rsidRPr="00B70FE7" w14:paraId="47159016" w14:textId="77777777" w:rsidTr="005B211E">
        <w:trPr>
          <w:trHeight w:val="288"/>
        </w:trPr>
        <w:tc>
          <w:tcPr>
            <w:tcW w:w="2785" w:type="dxa"/>
          </w:tcPr>
          <w:p w14:paraId="63AF7933" w14:textId="7E857FEA" w:rsidR="00445CC9" w:rsidRPr="0053565E" w:rsidRDefault="00445CC9" w:rsidP="00445CC9">
            <w:pPr>
              <w:rPr>
                <w:rFonts w:ascii="Palatino Linotype" w:hAnsi="Palatino Linotype" w:cs="Times New Roman"/>
              </w:rPr>
            </w:pPr>
          </w:p>
        </w:tc>
        <w:tc>
          <w:tcPr>
            <w:tcW w:w="2250" w:type="dxa"/>
          </w:tcPr>
          <w:p w14:paraId="5DC974B7" w14:textId="62892C0B" w:rsidR="00445CC9" w:rsidRPr="0053565E" w:rsidRDefault="00445CC9" w:rsidP="00445CC9">
            <w:pPr>
              <w:rPr>
                <w:rFonts w:ascii="Palatino Linotype" w:hAnsi="Palatino Linotype" w:cs="Times New Roman"/>
              </w:rPr>
            </w:pPr>
          </w:p>
        </w:tc>
        <w:tc>
          <w:tcPr>
            <w:tcW w:w="1980" w:type="dxa"/>
          </w:tcPr>
          <w:p w14:paraId="148F6C7F" w14:textId="436B7B89" w:rsidR="00445CC9" w:rsidRPr="0053565E" w:rsidRDefault="00445CC9" w:rsidP="00445CC9">
            <w:pPr>
              <w:rPr>
                <w:rFonts w:ascii="Palatino Linotype" w:hAnsi="Palatino Linotype" w:cs="Times New Roman"/>
              </w:rPr>
            </w:pPr>
          </w:p>
        </w:tc>
        <w:tc>
          <w:tcPr>
            <w:tcW w:w="3870" w:type="dxa"/>
          </w:tcPr>
          <w:p w14:paraId="6B7F5FFA" w14:textId="77777777" w:rsidR="00445CC9" w:rsidRDefault="00A16818" w:rsidP="00445CC9">
            <w:pPr>
              <w:rPr>
                <w:rFonts w:ascii="Palatino Linotype" w:hAnsi="Palatino Linotype" w:cs="Times New Roman"/>
              </w:rPr>
            </w:pPr>
            <w:r>
              <w:rPr>
                <w:rFonts w:ascii="Palatino Linotype" w:hAnsi="Palatino Linotype" w:cs="Times New Roman"/>
              </w:rPr>
              <w:t>SON</w:t>
            </w:r>
          </w:p>
          <w:p w14:paraId="5D41F9B6" w14:textId="5956A185" w:rsidR="00A16818" w:rsidRPr="0053565E" w:rsidRDefault="00A16818" w:rsidP="00445CC9">
            <w:pPr>
              <w:rPr>
                <w:rFonts w:ascii="Palatino Linotype" w:hAnsi="Palatino Linotype" w:cs="Times New Roman"/>
              </w:rPr>
            </w:pPr>
          </w:p>
        </w:tc>
      </w:tr>
    </w:tbl>
    <w:p w14:paraId="21457516" w14:textId="3EC90416" w:rsidR="00395A4B" w:rsidRPr="0053565E" w:rsidRDefault="006D3039" w:rsidP="00BB6E39">
      <w:pPr>
        <w:pBdr>
          <w:bottom w:val="single" w:sz="12" w:space="1" w:color="auto"/>
        </w:pBdr>
        <w:rPr>
          <w:rFonts w:ascii="Palatino Linotype" w:hAnsi="Palatino Linotype" w:cs="Times New Roman"/>
        </w:rPr>
      </w:pPr>
      <w:r w:rsidRPr="0053565E">
        <w:rPr>
          <w:rFonts w:ascii="Palatino Linotype" w:hAnsi="Palatino Linotype" w:cs="Times New Roman"/>
        </w:rPr>
        <w:t>Proposed Examination Approved By:</w:t>
      </w:r>
    </w:p>
    <w:p w14:paraId="00A97F59" w14:textId="38CE024D" w:rsidR="006D3039" w:rsidRPr="0053565E" w:rsidRDefault="006D3039" w:rsidP="00BB6E39">
      <w:pPr>
        <w:pBdr>
          <w:bottom w:val="single" w:sz="12" w:space="1" w:color="auto"/>
        </w:pBdr>
        <w:rPr>
          <w:rFonts w:ascii="Palatino Linotype" w:hAnsi="Palatino Linotype" w:cs="Times New Roman"/>
        </w:rPr>
      </w:pPr>
      <w:r w:rsidRPr="0053565E">
        <w:rPr>
          <w:rFonts w:ascii="Palatino Linotype" w:hAnsi="Palatino Linotype" w:cs="Times New Roman"/>
        </w:rPr>
        <w:t>______________________________________________</w:t>
      </w:r>
      <w:r w:rsidRPr="0053565E">
        <w:rPr>
          <w:rFonts w:ascii="Palatino Linotype" w:hAnsi="Palatino Linotype" w:cs="Times New Roman"/>
        </w:rPr>
        <w:tab/>
        <w:t>___________________________________________</w:t>
      </w:r>
    </w:p>
    <w:p w14:paraId="01872F36" w14:textId="523B198A" w:rsidR="006D3039" w:rsidRPr="0053565E" w:rsidRDefault="006D3039" w:rsidP="00BB6E39">
      <w:pPr>
        <w:pBdr>
          <w:bottom w:val="single" w:sz="12" w:space="1" w:color="auto"/>
        </w:pBdr>
        <w:rPr>
          <w:rFonts w:ascii="Palatino Linotype" w:hAnsi="Palatino Linotype" w:cs="Times New Roman"/>
        </w:rPr>
      </w:pPr>
      <w:r w:rsidRPr="0053565E">
        <w:rPr>
          <w:rFonts w:ascii="Palatino Linotype" w:hAnsi="Palatino Linotype" w:cs="Times New Roman"/>
        </w:rPr>
        <w:t xml:space="preserve">Program Director </w:t>
      </w:r>
      <w:r w:rsidRPr="0053565E">
        <w:rPr>
          <w:rFonts w:ascii="Palatino Linotype" w:hAnsi="Palatino Linotype" w:cs="Times New Roman"/>
        </w:rPr>
        <w:tab/>
      </w:r>
      <w:r w:rsidRPr="0053565E">
        <w:rPr>
          <w:rFonts w:ascii="Palatino Linotype" w:hAnsi="Palatino Linotype" w:cs="Times New Roman"/>
        </w:rPr>
        <w:tab/>
        <w:t xml:space="preserve">Date </w:t>
      </w:r>
      <w:r w:rsidRPr="0053565E">
        <w:rPr>
          <w:rFonts w:ascii="Palatino Linotype" w:hAnsi="Palatino Linotype" w:cs="Times New Roman"/>
        </w:rPr>
        <w:tab/>
      </w:r>
      <w:r w:rsidRPr="0053565E">
        <w:rPr>
          <w:rFonts w:ascii="Palatino Linotype" w:hAnsi="Palatino Linotype" w:cs="Times New Roman"/>
        </w:rPr>
        <w:tab/>
      </w:r>
      <w:r w:rsidRPr="0053565E">
        <w:rPr>
          <w:rFonts w:ascii="Palatino Linotype" w:hAnsi="Palatino Linotype" w:cs="Times New Roman"/>
        </w:rPr>
        <w:tab/>
      </w:r>
      <w:r w:rsidRPr="0053565E">
        <w:rPr>
          <w:rFonts w:ascii="Palatino Linotype" w:hAnsi="Palatino Linotype" w:cs="Times New Roman"/>
        </w:rPr>
        <w:tab/>
        <w:t>Chair</w:t>
      </w:r>
      <w:r w:rsidRPr="0053565E">
        <w:rPr>
          <w:rFonts w:ascii="Palatino Linotype" w:hAnsi="Palatino Linotype" w:cs="Times New Roman"/>
        </w:rPr>
        <w:tab/>
      </w:r>
      <w:r w:rsidRPr="0053565E">
        <w:rPr>
          <w:rFonts w:ascii="Palatino Linotype" w:hAnsi="Palatino Linotype" w:cs="Times New Roman"/>
        </w:rPr>
        <w:tab/>
      </w:r>
      <w:r w:rsidRPr="0053565E">
        <w:rPr>
          <w:rFonts w:ascii="Palatino Linotype" w:hAnsi="Palatino Linotype" w:cs="Times New Roman"/>
        </w:rPr>
        <w:tab/>
      </w:r>
      <w:r w:rsidRPr="0053565E">
        <w:rPr>
          <w:rFonts w:ascii="Palatino Linotype" w:hAnsi="Palatino Linotype" w:cs="Times New Roman"/>
        </w:rPr>
        <w:tab/>
        <w:t>Date</w:t>
      </w:r>
      <w:r w:rsidRPr="0053565E">
        <w:rPr>
          <w:rFonts w:ascii="Palatino Linotype" w:hAnsi="Palatino Linotype" w:cs="Times New Roman"/>
        </w:rPr>
        <w:br/>
      </w:r>
      <w:r w:rsidRPr="0053565E">
        <w:rPr>
          <w:rFonts w:ascii="Palatino Linotype" w:hAnsi="Palatino Linotype" w:cs="Times New Roman"/>
        </w:rPr>
        <w:lastRenderedPageBreak/>
        <w:tab/>
      </w:r>
      <w:r w:rsidRPr="0053565E">
        <w:rPr>
          <w:rFonts w:ascii="Palatino Linotype" w:hAnsi="Palatino Linotype" w:cs="Times New Roman"/>
        </w:rPr>
        <w:tab/>
      </w:r>
      <w:r w:rsidRPr="0053565E">
        <w:rPr>
          <w:rFonts w:ascii="Palatino Linotype" w:hAnsi="Palatino Linotype" w:cs="Times New Roman"/>
        </w:rPr>
        <w:tab/>
      </w:r>
      <w:r w:rsidRPr="0053565E">
        <w:rPr>
          <w:rFonts w:ascii="Palatino Linotype" w:hAnsi="Palatino Linotype" w:cs="Times New Roman"/>
        </w:rPr>
        <w:tab/>
      </w:r>
      <w:r w:rsidRPr="0053565E">
        <w:rPr>
          <w:rFonts w:ascii="Palatino Linotype" w:hAnsi="Palatino Linotype" w:cs="Times New Roman"/>
        </w:rPr>
        <w:tab/>
      </w:r>
      <w:r w:rsidRPr="0053565E">
        <w:rPr>
          <w:rFonts w:ascii="Palatino Linotype" w:hAnsi="Palatino Linotype" w:cs="Times New Roman"/>
        </w:rPr>
        <w:tab/>
        <w:t>PhD Admissions, Progressio</w:t>
      </w:r>
      <w:r w:rsidR="00EC7D4A" w:rsidRPr="0053565E">
        <w:rPr>
          <w:rFonts w:ascii="Palatino Linotype" w:hAnsi="Palatino Linotype" w:cs="Times New Roman"/>
        </w:rPr>
        <w:t>ns, and Graduation Committee</w:t>
      </w:r>
      <w:r w:rsidR="00EC7D4A" w:rsidRPr="0053565E">
        <w:rPr>
          <w:rFonts w:ascii="Palatino Linotype" w:hAnsi="Palatino Linotype" w:cs="Times New Roman"/>
        </w:rPr>
        <w:tab/>
      </w:r>
      <w:r w:rsidR="00EC7D4A" w:rsidRPr="0053565E">
        <w:rPr>
          <w:rFonts w:ascii="Palatino Linotype" w:hAnsi="Palatino Linotype" w:cs="Times New Roman"/>
        </w:rPr>
        <w:tab/>
      </w:r>
      <w:r w:rsidR="00EC7D4A" w:rsidRPr="0053565E">
        <w:rPr>
          <w:rFonts w:ascii="Palatino Linotype" w:hAnsi="Palatino Linotype" w:cs="Times New Roman"/>
        </w:rPr>
        <w:tab/>
      </w:r>
    </w:p>
    <w:p w14:paraId="55FC0A74" w14:textId="77777777" w:rsidR="00A16818" w:rsidRPr="0053565E" w:rsidRDefault="00A16818" w:rsidP="00A16818">
      <w:pPr>
        <w:jc w:val="center"/>
        <w:rPr>
          <w:rFonts w:ascii="Palatino Linotype" w:hAnsi="Palatino Linotype" w:cs="Times New Roman"/>
          <w:b/>
        </w:rPr>
      </w:pPr>
      <w:r w:rsidRPr="0053565E">
        <w:rPr>
          <w:rFonts w:ascii="Palatino Linotype" w:hAnsi="Palatino Linotype" w:cs="Times New Roman"/>
          <w:b/>
        </w:rPr>
        <w:t>THE JOHNS HOPKINS UNIVERSITY</w:t>
      </w:r>
      <w:r w:rsidRPr="0053565E">
        <w:rPr>
          <w:rFonts w:ascii="Palatino Linotype" w:hAnsi="Palatino Linotype" w:cs="Times New Roman"/>
          <w:b/>
        </w:rPr>
        <w:br/>
        <w:t>SCHOOL OF NURSING</w:t>
      </w:r>
    </w:p>
    <w:p w14:paraId="4129EB8B" w14:textId="77777777" w:rsidR="00A16818" w:rsidRPr="0053565E" w:rsidRDefault="00A16818" w:rsidP="00A16818">
      <w:pPr>
        <w:spacing w:after="0"/>
        <w:jc w:val="center"/>
        <w:rPr>
          <w:rFonts w:ascii="Palatino Linotype" w:hAnsi="Palatino Linotype" w:cs="Times New Roman"/>
          <w:b/>
        </w:rPr>
      </w:pPr>
      <w:r w:rsidRPr="0053565E">
        <w:rPr>
          <w:rFonts w:ascii="Palatino Linotype" w:hAnsi="Palatino Linotype" w:cs="Times New Roman"/>
          <w:b/>
        </w:rPr>
        <w:t xml:space="preserve">Oral Examination for the PhD Degree </w:t>
      </w:r>
    </w:p>
    <w:p w14:paraId="3A2ACEBC" w14:textId="77777777" w:rsidR="00395A4B" w:rsidRPr="0053565E" w:rsidRDefault="00395A4B" w:rsidP="00EC7D4A">
      <w:pPr>
        <w:rPr>
          <w:rFonts w:ascii="Palatino Linotype" w:hAnsi="Palatino Linotype" w:cs="Times New Roman"/>
        </w:rPr>
      </w:pPr>
      <w:r w:rsidRPr="0053565E">
        <w:rPr>
          <w:rFonts w:ascii="Palatino Linotype" w:hAnsi="Palatino Linotype" w:cs="Times New Roman"/>
        </w:rPr>
        <w:t>REPORT OF RESULTS.</w:t>
      </w:r>
      <w:r w:rsidRPr="0053565E">
        <w:rPr>
          <w:rFonts w:ascii="Palatino Linotype" w:hAnsi="Palatino Linotype" w:cs="Times New Roman"/>
        </w:rPr>
        <w:br/>
        <w:t>Signature of all examiners present must appear below:</w:t>
      </w:r>
    </w:p>
    <w:p w14:paraId="1749D668" w14:textId="77777777" w:rsidR="00D149E3" w:rsidRPr="0053565E" w:rsidRDefault="00395A4B" w:rsidP="00EC7D4A">
      <w:pPr>
        <w:jc w:val="center"/>
        <w:rPr>
          <w:rFonts w:ascii="Palatino Linotype" w:hAnsi="Palatino Linotype" w:cs="Times New Roman"/>
        </w:rPr>
      </w:pPr>
      <w:r w:rsidRPr="0053565E">
        <w:rPr>
          <w:rFonts w:ascii="Palatino Linotype" w:hAnsi="Palatino Linotype" w:cs="Times New Roman"/>
        </w:rPr>
        <w:t xml:space="preserve"> Unconditional Pass                              </w:t>
      </w:r>
      <w:r w:rsidRPr="0053565E">
        <w:rPr>
          <w:rFonts w:ascii="Palatino Linotype" w:hAnsi="Palatino Linotype" w:cs="Times New Roman"/>
        </w:rPr>
        <w:t xml:space="preserve"> Conditional Pass (Explanation </w:t>
      </w:r>
      <w:r w:rsidR="00954C71" w:rsidRPr="0053565E">
        <w:rPr>
          <w:rFonts w:ascii="Palatino Linotype" w:hAnsi="Palatino Linotype" w:cs="Times New Roman"/>
        </w:rPr>
        <w:t>required</w:t>
      </w:r>
      <w:r w:rsidRPr="0053565E">
        <w:rPr>
          <w:rFonts w:ascii="Palatino Linotype" w:hAnsi="Palatino Linotype" w:cs="Times New Roman"/>
        </w:rPr>
        <w:t xml:space="preserve">)                      </w:t>
      </w:r>
      <w:r w:rsidRPr="0053565E">
        <w:rPr>
          <w:rFonts w:ascii="Palatino Linotype" w:hAnsi="Palatino Linotype" w:cs="Times New Roman"/>
        </w:rPr>
        <w:t> Fail (Explanation required)</w:t>
      </w:r>
    </w:p>
    <w:p w14:paraId="06B2FF52" w14:textId="77777777" w:rsidR="00395A4B" w:rsidRPr="0053565E" w:rsidRDefault="006D3039" w:rsidP="00395A4B">
      <w:pPr>
        <w:jc w:val="center"/>
        <w:rPr>
          <w:rFonts w:ascii="Palatino Linotype" w:hAnsi="Palatino Linotype" w:cs="Times New Roman"/>
        </w:rPr>
      </w:pPr>
      <w:r w:rsidRPr="0053565E">
        <w:rPr>
          <w:rFonts w:ascii="Palatino Linotype" w:hAnsi="Palatino Linotype" w:cs="Times New Roman"/>
        </w:rPr>
        <w:br/>
      </w:r>
      <w:r w:rsidR="00395A4B" w:rsidRPr="0053565E">
        <w:rPr>
          <w:rFonts w:ascii="Palatino Linotype" w:hAnsi="Palatino Linotype" w:cs="Times New Roman"/>
        </w:rPr>
        <w:t>__________________________________________</w:t>
      </w:r>
      <w:r w:rsidR="00D149E3" w:rsidRPr="0053565E">
        <w:rPr>
          <w:rFonts w:ascii="Palatino Linotype" w:hAnsi="Palatino Linotype" w:cs="Times New Roman"/>
        </w:rPr>
        <w:t>___________</w:t>
      </w:r>
      <w:r w:rsidR="00395A4B" w:rsidRPr="0053565E">
        <w:rPr>
          <w:rFonts w:ascii="Palatino Linotype" w:hAnsi="Palatino Linotype" w:cs="Times New Roman"/>
        </w:rPr>
        <w:t>____________________</w:t>
      </w:r>
      <w:r w:rsidR="00D149E3" w:rsidRPr="0053565E">
        <w:rPr>
          <w:rFonts w:ascii="Palatino Linotype" w:hAnsi="Palatino Linotype" w:cs="Times New Roman"/>
        </w:rPr>
        <w:br/>
      </w:r>
      <w:r w:rsidR="00395A4B" w:rsidRPr="0053565E">
        <w:rPr>
          <w:rFonts w:ascii="Palatino Linotype" w:hAnsi="Palatino Linotype" w:cs="Times New Roman"/>
        </w:rPr>
        <w:t>Chair, Examination Committee                                     Date of Examination</w:t>
      </w:r>
    </w:p>
    <w:p w14:paraId="1BF98E5C" w14:textId="77777777" w:rsidR="00395A4B" w:rsidRPr="0053565E" w:rsidRDefault="00704B9F" w:rsidP="00704B9F">
      <w:pPr>
        <w:pStyle w:val="ListParagraph"/>
        <w:rPr>
          <w:rFonts w:ascii="Palatino Linotype" w:hAnsi="Palatino Linotype" w:cs="Times New Roman"/>
        </w:rPr>
      </w:pPr>
      <w:r w:rsidRPr="0053565E">
        <w:rPr>
          <w:rFonts w:ascii="Palatino Linotype" w:hAnsi="Palatino Linotype" w:cs="Times New Roman"/>
        </w:rPr>
        <w:t xml:space="preserve">*The Chair signatures confirms that all votes and </w:t>
      </w:r>
      <w:r w:rsidR="003027D6" w:rsidRPr="0053565E">
        <w:rPr>
          <w:rFonts w:ascii="Palatino Linotype" w:hAnsi="Palatino Linotype" w:cs="Times New Roman"/>
        </w:rPr>
        <w:t xml:space="preserve">recommendations </w:t>
      </w:r>
      <w:r w:rsidRPr="0053565E">
        <w:rPr>
          <w:rFonts w:ascii="Palatino Linotype" w:hAnsi="Palatino Linotype" w:cs="Times New Roman"/>
        </w:rPr>
        <w:t xml:space="preserve">were received from </w:t>
      </w:r>
      <w:r w:rsidR="003027D6" w:rsidRPr="0053565E">
        <w:rPr>
          <w:rFonts w:ascii="Palatino Linotype" w:hAnsi="Palatino Linotype" w:cs="Times New Roman"/>
        </w:rPr>
        <w:t>the entire Oral Exam committee and the outcome of the exam is identified above based on these responses.</w:t>
      </w:r>
    </w:p>
    <w:p w14:paraId="4FD72149" w14:textId="77777777" w:rsidR="00C1250D" w:rsidRPr="0053565E" w:rsidRDefault="00C1250D" w:rsidP="00C1250D">
      <w:pPr>
        <w:rPr>
          <w:rFonts w:ascii="Palatino Linotype" w:hAnsi="Palatino Linotype" w:cs="Times New Roman"/>
          <w:color w:val="FF0000"/>
        </w:rPr>
      </w:pPr>
      <w:r w:rsidRPr="0053565E">
        <w:rPr>
          <w:rFonts w:ascii="Palatino Linotype" w:hAnsi="Palatino Linotype" w:cs="Times New Roman"/>
          <w:color w:val="FF0000"/>
          <w:u w:val="single"/>
        </w:rPr>
        <w:t xml:space="preserve">Final Oral Exam </w:t>
      </w:r>
      <w:r w:rsidR="00EC7D4A" w:rsidRPr="0053565E">
        <w:rPr>
          <w:rFonts w:ascii="Palatino Linotype" w:hAnsi="Palatino Linotype" w:cs="Times New Roman"/>
          <w:color w:val="FF0000"/>
          <w:u w:val="single"/>
        </w:rPr>
        <w:t xml:space="preserve">Candidates </w:t>
      </w:r>
      <w:r w:rsidRPr="0053565E">
        <w:rPr>
          <w:rFonts w:ascii="Palatino Linotype" w:hAnsi="Palatino Linotype" w:cs="Times New Roman"/>
          <w:color w:val="FF0000"/>
          <w:u w:val="single"/>
        </w:rPr>
        <w:t>ONLY</w:t>
      </w:r>
      <w:r w:rsidRPr="0053565E">
        <w:rPr>
          <w:rFonts w:ascii="Palatino Linotype" w:hAnsi="Palatino Linotype" w:cs="Times New Roman"/>
          <w:color w:val="FF0000"/>
        </w:rPr>
        <w:t>: You have</w:t>
      </w:r>
      <w:r w:rsidR="00EC7D4A" w:rsidRPr="0053565E">
        <w:rPr>
          <w:rFonts w:ascii="Palatino Linotype" w:hAnsi="Palatino Linotype" w:cs="Times New Roman"/>
          <w:color w:val="FF0000"/>
        </w:rPr>
        <w:t xml:space="preserve"> </w:t>
      </w:r>
      <w:r w:rsidR="00EC7D4A" w:rsidRPr="0053565E">
        <w:rPr>
          <w:rFonts w:ascii="Palatino Linotype" w:hAnsi="Palatino Linotype" w:cs="Times New Roman"/>
          <w:color w:val="FF0000"/>
          <w:u w:val="single"/>
        </w:rPr>
        <w:t>30 days</w:t>
      </w:r>
      <w:r w:rsidR="00EC7D4A" w:rsidRPr="0053565E">
        <w:rPr>
          <w:rFonts w:ascii="Palatino Linotype" w:hAnsi="Palatino Linotype" w:cs="Times New Roman"/>
          <w:color w:val="FF0000"/>
        </w:rPr>
        <w:t xml:space="preserve"> to submit completed edits of an electronic copy of the dissertation to the </w:t>
      </w:r>
      <w:r w:rsidRPr="0053565E">
        <w:rPr>
          <w:rFonts w:ascii="Palatino Linotype" w:hAnsi="Palatino Linotype" w:cs="Times New Roman"/>
          <w:color w:val="FF0000"/>
        </w:rPr>
        <w:t>Milton S. Eisenhower Library</w:t>
      </w:r>
      <w:r w:rsidR="00EC7D4A" w:rsidRPr="0053565E">
        <w:rPr>
          <w:rFonts w:ascii="Palatino Linotype" w:hAnsi="Palatino Linotype" w:cs="Times New Roman"/>
          <w:color w:val="FF0000"/>
        </w:rPr>
        <w:t xml:space="preserve"> and receive a receipt from the library confirming that the electronic </w:t>
      </w:r>
      <w:r w:rsidRPr="0053565E">
        <w:rPr>
          <w:rFonts w:ascii="Palatino Linotype" w:hAnsi="Palatino Linotype" w:cs="Times New Roman"/>
          <w:color w:val="FF0000"/>
        </w:rPr>
        <w:t>dissertation</w:t>
      </w:r>
      <w:r w:rsidR="00EC7D4A" w:rsidRPr="0053565E">
        <w:rPr>
          <w:rFonts w:ascii="Palatino Linotype" w:hAnsi="Palatino Linotype" w:cs="Times New Roman"/>
          <w:color w:val="FF0000"/>
        </w:rPr>
        <w:t xml:space="preserve"> has been accepted. </w:t>
      </w:r>
      <w:r w:rsidRPr="0053565E">
        <w:rPr>
          <w:rFonts w:ascii="Palatino Linotype" w:hAnsi="Palatino Linotype" w:cs="Times New Roman"/>
          <w:color w:val="FF0000"/>
        </w:rPr>
        <w:t xml:space="preserve">If you are unable to do that, then you will have to register for one credit of dissertation seminar for the semester following your defense. </w:t>
      </w:r>
    </w:p>
    <w:p w14:paraId="1B0F9C78" w14:textId="452424EF" w:rsidR="00C1250D" w:rsidRPr="0053565E" w:rsidRDefault="00C1250D" w:rsidP="00C1250D">
      <w:pPr>
        <w:rPr>
          <w:rFonts w:ascii="Palatino Linotype" w:hAnsi="Palatino Linotype" w:cs="Times New Roman"/>
          <w:color w:val="FF0000"/>
        </w:rPr>
      </w:pPr>
      <w:r w:rsidRPr="0053565E">
        <w:rPr>
          <w:rFonts w:ascii="Palatino Linotype" w:hAnsi="Palatino Linotype" w:cs="Times New Roman"/>
          <w:color w:val="FF0000"/>
        </w:rPr>
        <w:lastRenderedPageBreak/>
        <w:t xml:space="preserve">Library website: </w:t>
      </w:r>
      <w:hyperlink r:id="rId8" w:history="1">
        <w:r w:rsidRPr="0053565E">
          <w:rPr>
            <w:rStyle w:val="Hyperlink"/>
            <w:rFonts w:ascii="Palatino Linotype" w:hAnsi="Palatino Linotype"/>
          </w:rPr>
          <w:t>https://www.library.jhu.edu/library-services/electronic-theses-dissertations/formatting-requirements/</w:t>
        </w:r>
      </w:hyperlink>
    </w:p>
    <w:sectPr w:rsidR="00C1250D" w:rsidRPr="0053565E" w:rsidSect="0025406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1157AD" w14:textId="77777777" w:rsidR="00311F27" w:rsidRDefault="00311F27" w:rsidP="00BB6E39">
      <w:pPr>
        <w:spacing w:after="0" w:line="240" w:lineRule="auto"/>
      </w:pPr>
      <w:r>
        <w:separator/>
      </w:r>
    </w:p>
  </w:endnote>
  <w:endnote w:type="continuationSeparator" w:id="0">
    <w:p w14:paraId="2C4E508D" w14:textId="77777777" w:rsidR="00311F27" w:rsidRDefault="00311F27" w:rsidP="00BB6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B14202" w14:textId="77777777" w:rsidR="00311F27" w:rsidRDefault="00311F27" w:rsidP="00BB6E39">
      <w:pPr>
        <w:spacing w:after="0" w:line="240" w:lineRule="auto"/>
      </w:pPr>
      <w:r>
        <w:separator/>
      </w:r>
    </w:p>
  </w:footnote>
  <w:footnote w:type="continuationSeparator" w:id="0">
    <w:p w14:paraId="6B7F8051" w14:textId="77777777" w:rsidR="00311F27" w:rsidRDefault="00311F27" w:rsidP="00BB6E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07690"/>
    <w:multiLevelType w:val="hybridMultilevel"/>
    <w:tmpl w:val="E404E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301BBC"/>
    <w:multiLevelType w:val="hybridMultilevel"/>
    <w:tmpl w:val="F9A4C3A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650C69"/>
    <w:multiLevelType w:val="hybridMultilevel"/>
    <w:tmpl w:val="361C4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183725"/>
    <w:multiLevelType w:val="hybridMultilevel"/>
    <w:tmpl w:val="8D64B2CA"/>
    <w:lvl w:ilvl="0" w:tplc="33FC9EF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09538B"/>
    <w:multiLevelType w:val="hybridMultilevel"/>
    <w:tmpl w:val="E404E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CC72CB"/>
    <w:multiLevelType w:val="hybridMultilevel"/>
    <w:tmpl w:val="5BEA9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E39"/>
    <w:rsid w:val="00003532"/>
    <w:rsid w:val="0000677D"/>
    <w:rsid w:val="00020A53"/>
    <w:rsid w:val="00022259"/>
    <w:rsid w:val="00047135"/>
    <w:rsid w:val="00057200"/>
    <w:rsid w:val="000E555E"/>
    <w:rsid w:val="00155014"/>
    <w:rsid w:val="00160B0C"/>
    <w:rsid w:val="00170A18"/>
    <w:rsid w:val="00184685"/>
    <w:rsid w:val="00184EA6"/>
    <w:rsid w:val="0019513A"/>
    <w:rsid w:val="001E5B0F"/>
    <w:rsid w:val="001E6D5E"/>
    <w:rsid w:val="001E7354"/>
    <w:rsid w:val="001F0858"/>
    <w:rsid w:val="00206E1C"/>
    <w:rsid w:val="00215973"/>
    <w:rsid w:val="002169AC"/>
    <w:rsid w:val="0021761B"/>
    <w:rsid w:val="00221E17"/>
    <w:rsid w:val="0023706A"/>
    <w:rsid w:val="00240F07"/>
    <w:rsid w:val="00242BA2"/>
    <w:rsid w:val="0025406C"/>
    <w:rsid w:val="00257EEE"/>
    <w:rsid w:val="002700D6"/>
    <w:rsid w:val="0027377F"/>
    <w:rsid w:val="0028427D"/>
    <w:rsid w:val="002921BF"/>
    <w:rsid w:val="0029333E"/>
    <w:rsid w:val="002A3980"/>
    <w:rsid w:val="002B37F1"/>
    <w:rsid w:val="002E24C3"/>
    <w:rsid w:val="002F7487"/>
    <w:rsid w:val="00300288"/>
    <w:rsid w:val="003027D6"/>
    <w:rsid w:val="00311857"/>
    <w:rsid w:val="00311F27"/>
    <w:rsid w:val="003269D7"/>
    <w:rsid w:val="00340A25"/>
    <w:rsid w:val="00341E02"/>
    <w:rsid w:val="0038785F"/>
    <w:rsid w:val="00395A4B"/>
    <w:rsid w:val="003A2857"/>
    <w:rsid w:val="003D23C3"/>
    <w:rsid w:val="003D5AE6"/>
    <w:rsid w:val="003F04AB"/>
    <w:rsid w:val="003F0AA9"/>
    <w:rsid w:val="00445CC9"/>
    <w:rsid w:val="00460ABF"/>
    <w:rsid w:val="00475DFA"/>
    <w:rsid w:val="00480D06"/>
    <w:rsid w:val="004B10D6"/>
    <w:rsid w:val="00503F26"/>
    <w:rsid w:val="0053565E"/>
    <w:rsid w:val="00555277"/>
    <w:rsid w:val="005721A2"/>
    <w:rsid w:val="005B211E"/>
    <w:rsid w:val="005C4A32"/>
    <w:rsid w:val="005C5CE1"/>
    <w:rsid w:val="006071C6"/>
    <w:rsid w:val="006207CF"/>
    <w:rsid w:val="00623BF2"/>
    <w:rsid w:val="006747BA"/>
    <w:rsid w:val="006913B7"/>
    <w:rsid w:val="006D0695"/>
    <w:rsid w:val="006D3039"/>
    <w:rsid w:val="00704B9F"/>
    <w:rsid w:val="00704D59"/>
    <w:rsid w:val="00723460"/>
    <w:rsid w:val="00735B01"/>
    <w:rsid w:val="00740DF4"/>
    <w:rsid w:val="00763B24"/>
    <w:rsid w:val="00786F8D"/>
    <w:rsid w:val="007C27A4"/>
    <w:rsid w:val="007D50DC"/>
    <w:rsid w:val="007E029A"/>
    <w:rsid w:val="00821523"/>
    <w:rsid w:val="00821FAA"/>
    <w:rsid w:val="0083355E"/>
    <w:rsid w:val="00864135"/>
    <w:rsid w:val="00866C00"/>
    <w:rsid w:val="00875A7E"/>
    <w:rsid w:val="008834D0"/>
    <w:rsid w:val="00885A57"/>
    <w:rsid w:val="008A05B2"/>
    <w:rsid w:val="008B2BE4"/>
    <w:rsid w:val="008B35B8"/>
    <w:rsid w:val="008C700A"/>
    <w:rsid w:val="008E1CAC"/>
    <w:rsid w:val="008E24CF"/>
    <w:rsid w:val="008F4E76"/>
    <w:rsid w:val="00954C71"/>
    <w:rsid w:val="0096223B"/>
    <w:rsid w:val="0098786D"/>
    <w:rsid w:val="00993735"/>
    <w:rsid w:val="009B5401"/>
    <w:rsid w:val="009C1772"/>
    <w:rsid w:val="00A16818"/>
    <w:rsid w:val="00A30661"/>
    <w:rsid w:val="00A43A51"/>
    <w:rsid w:val="00A446EE"/>
    <w:rsid w:val="00A5672E"/>
    <w:rsid w:val="00A8304A"/>
    <w:rsid w:val="00AA6F4F"/>
    <w:rsid w:val="00B03FD6"/>
    <w:rsid w:val="00B15D88"/>
    <w:rsid w:val="00B32282"/>
    <w:rsid w:val="00B41D80"/>
    <w:rsid w:val="00B52724"/>
    <w:rsid w:val="00B67E6B"/>
    <w:rsid w:val="00B70FE7"/>
    <w:rsid w:val="00B85BA2"/>
    <w:rsid w:val="00B925BE"/>
    <w:rsid w:val="00BB6E39"/>
    <w:rsid w:val="00BC03C0"/>
    <w:rsid w:val="00BC467C"/>
    <w:rsid w:val="00BE3139"/>
    <w:rsid w:val="00BF75B6"/>
    <w:rsid w:val="00C06FBF"/>
    <w:rsid w:val="00C1250D"/>
    <w:rsid w:val="00C20FAD"/>
    <w:rsid w:val="00C30CEF"/>
    <w:rsid w:val="00C41755"/>
    <w:rsid w:val="00C473AA"/>
    <w:rsid w:val="00C50132"/>
    <w:rsid w:val="00C52DF5"/>
    <w:rsid w:val="00C862F4"/>
    <w:rsid w:val="00C9342A"/>
    <w:rsid w:val="00C953B9"/>
    <w:rsid w:val="00C964F8"/>
    <w:rsid w:val="00CB5E28"/>
    <w:rsid w:val="00CC5E71"/>
    <w:rsid w:val="00CC7D4F"/>
    <w:rsid w:val="00CD7E03"/>
    <w:rsid w:val="00CE324D"/>
    <w:rsid w:val="00D148A6"/>
    <w:rsid w:val="00D149E3"/>
    <w:rsid w:val="00D23054"/>
    <w:rsid w:val="00D63EF2"/>
    <w:rsid w:val="00D7355D"/>
    <w:rsid w:val="00DB5980"/>
    <w:rsid w:val="00DB69F6"/>
    <w:rsid w:val="00DC77C5"/>
    <w:rsid w:val="00DE5EA0"/>
    <w:rsid w:val="00E86569"/>
    <w:rsid w:val="00EA0772"/>
    <w:rsid w:val="00EB265A"/>
    <w:rsid w:val="00EC7D4A"/>
    <w:rsid w:val="00ED3722"/>
    <w:rsid w:val="00F10CD3"/>
    <w:rsid w:val="00F152FF"/>
    <w:rsid w:val="00F25FD7"/>
    <w:rsid w:val="00F37B22"/>
    <w:rsid w:val="00F62759"/>
    <w:rsid w:val="00F65F19"/>
    <w:rsid w:val="00F75CD9"/>
    <w:rsid w:val="00F80CF1"/>
    <w:rsid w:val="00FA0C6E"/>
    <w:rsid w:val="00FB69F2"/>
    <w:rsid w:val="00FC7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9C3CA"/>
  <w15:chartTrackingRefBased/>
  <w15:docId w15:val="{6D9B6AEF-026F-4AF0-BF7A-FA9010B1C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6E39"/>
    <w:pPr>
      <w:ind w:left="720"/>
      <w:contextualSpacing/>
    </w:pPr>
  </w:style>
  <w:style w:type="paragraph" w:styleId="FootnoteText">
    <w:name w:val="footnote text"/>
    <w:basedOn w:val="Normal"/>
    <w:link w:val="FootnoteTextChar"/>
    <w:semiHidden/>
    <w:rsid w:val="00BB6E3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BB6E39"/>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BB6E39"/>
    <w:rPr>
      <w:sz w:val="20"/>
      <w:vertAlign w:val="superscript"/>
    </w:rPr>
  </w:style>
  <w:style w:type="table" w:styleId="TableGrid">
    <w:name w:val="Table Grid"/>
    <w:basedOn w:val="TableNormal"/>
    <w:uiPriority w:val="39"/>
    <w:rsid w:val="00786F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1C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1CAC"/>
  </w:style>
  <w:style w:type="paragraph" w:styleId="Footer">
    <w:name w:val="footer"/>
    <w:basedOn w:val="Normal"/>
    <w:link w:val="FooterChar"/>
    <w:uiPriority w:val="99"/>
    <w:unhideWhenUsed/>
    <w:rsid w:val="008E1C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1CAC"/>
  </w:style>
  <w:style w:type="paragraph" w:styleId="BalloonText">
    <w:name w:val="Balloon Text"/>
    <w:basedOn w:val="Normal"/>
    <w:link w:val="BalloonTextChar"/>
    <w:uiPriority w:val="99"/>
    <w:semiHidden/>
    <w:unhideWhenUsed/>
    <w:rsid w:val="00BC03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3C0"/>
    <w:rPr>
      <w:rFonts w:ascii="Segoe UI" w:hAnsi="Segoe UI" w:cs="Segoe UI"/>
      <w:sz w:val="18"/>
      <w:szCs w:val="18"/>
    </w:rPr>
  </w:style>
  <w:style w:type="character" w:styleId="Hyperlink">
    <w:name w:val="Hyperlink"/>
    <w:basedOn w:val="DefaultParagraphFont"/>
    <w:uiPriority w:val="99"/>
    <w:unhideWhenUsed/>
    <w:rsid w:val="00C125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brary.jhu.edu/library-services/electronic-theses-dissertations/formatting-requirement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6FF81-EF05-46F8-B748-1913BDDAB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926</Words>
  <Characters>5283</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The Johns Hopkins University</Company>
  <LinksUpToDate>false</LinksUpToDate>
  <CharactersWithSpaces>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Bartelmes</dc:creator>
  <cp:keywords/>
  <dc:description/>
  <cp:lastModifiedBy>Nancy Reynolds</cp:lastModifiedBy>
  <cp:revision>2</cp:revision>
  <dcterms:created xsi:type="dcterms:W3CDTF">2021-12-09T17:16:00Z</dcterms:created>
  <dcterms:modified xsi:type="dcterms:W3CDTF">2021-12-09T17:16:00Z</dcterms:modified>
</cp:coreProperties>
</file>